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095" w:rsidRPr="009038D4" w:rsidRDefault="004D6095" w:rsidP="004D6095">
      <w:pPr>
        <w:tabs>
          <w:tab w:val="left" w:pos="5812"/>
          <w:tab w:val="left" w:pos="6804"/>
          <w:tab w:val="left" w:pos="8080"/>
          <w:tab w:val="left" w:pos="13892"/>
        </w:tabs>
        <w:spacing w:after="0"/>
        <w:jc w:val="center"/>
        <w:rPr>
          <w:rFonts w:ascii="Times New Roman" w:eastAsia="Calibri" w:hAnsi="Times New Roman" w:cs="Times New Roman"/>
          <w:sz w:val="24"/>
          <w:szCs w:val="24"/>
        </w:rPr>
      </w:pPr>
      <w:r w:rsidRPr="009038D4">
        <w:rPr>
          <w:rFonts w:ascii="Times New Roman" w:eastAsia="Calibri" w:hAnsi="Times New Roman" w:cs="Times New Roman"/>
          <w:sz w:val="24"/>
          <w:szCs w:val="24"/>
        </w:rPr>
        <w:t>ФЕДЕРАЛЬНОЕ ГОСУДАРСТВЕННОЕ БЮДЖЕТНОЕ</w:t>
      </w:r>
    </w:p>
    <w:p w:rsidR="004D6095" w:rsidRPr="009038D4" w:rsidRDefault="004D6095" w:rsidP="004D6095">
      <w:pPr>
        <w:tabs>
          <w:tab w:val="left" w:pos="5812"/>
          <w:tab w:val="left" w:pos="6804"/>
          <w:tab w:val="left" w:pos="8080"/>
          <w:tab w:val="left" w:pos="13892"/>
        </w:tabs>
        <w:spacing w:after="0"/>
        <w:jc w:val="center"/>
        <w:rPr>
          <w:rFonts w:ascii="Times New Roman" w:eastAsia="Calibri" w:hAnsi="Times New Roman" w:cs="Times New Roman"/>
          <w:sz w:val="24"/>
          <w:szCs w:val="24"/>
        </w:rPr>
      </w:pPr>
      <w:r w:rsidRPr="009038D4">
        <w:rPr>
          <w:rFonts w:ascii="Times New Roman" w:eastAsia="Calibri" w:hAnsi="Times New Roman" w:cs="Times New Roman"/>
          <w:sz w:val="24"/>
          <w:szCs w:val="24"/>
        </w:rPr>
        <w:t>ОБРАЗОВАТЕЛЬНОЕ УЧРЕЖДЕНИЕ ВЫСШЕГО ОБРАЗОВАНИЯ</w:t>
      </w:r>
    </w:p>
    <w:p w:rsidR="004D6095" w:rsidRPr="009038D4" w:rsidRDefault="004D6095" w:rsidP="004D6095">
      <w:pPr>
        <w:tabs>
          <w:tab w:val="left" w:pos="5812"/>
          <w:tab w:val="left" w:pos="6804"/>
          <w:tab w:val="left" w:pos="8080"/>
          <w:tab w:val="left" w:pos="13892"/>
        </w:tabs>
        <w:spacing w:after="0"/>
        <w:jc w:val="center"/>
        <w:rPr>
          <w:rFonts w:ascii="Times New Roman" w:eastAsia="Calibri" w:hAnsi="Times New Roman" w:cs="Times New Roman"/>
          <w:sz w:val="24"/>
          <w:szCs w:val="24"/>
        </w:rPr>
      </w:pPr>
      <w:r w:rsidRPr="009038D4">
        <w:rPr>
          <w:rFonts w:ascii="Times New Roman" w:eastAsia="Calibri" w:hAnsi="Times New Roman" w:cs="Times New Roman"/>
          <w:sz w:val="24"/>
          <w:szCs w:val="24"/>
        </w:rPr>
        <w:t>«БАШКИРСКИЙ ГОСУДАРСТВЕННЫЙ МЕДИЦИНСКИЙ УНИВЕРСИТЕТ» МИНИСТЕРСТВА ЗДРАВООХРАНЕНИЯ РОССИЙСКОЙ ФЕДЕРАЦИИ</w:t>
      </w:r>
    </w:p>
    <w:p w:rsidR="004D6095" w:rsidRPr="00D76213" w:rsidRDefault="004D6095" w:rsidP="004D6095">
      <w:pPr>
        <w:pStyle w:val="a8"/>
        <w:jc w:val="center"/>
        <w:rPr>
          <w:rFonts w:ascii="Times New Roman" w:hAnsi="Times New Roman" w:cs="Times New Roman"/>
          <w:sz w:val="24"/>
          <w:szCs w:val="24"/>
        </w:rPr>
      </w:pPr>
      <w:r w:rsidRPr="00D76213">
        <w:rPr>
          <w:rFonts w:ascii="Times New Roman" w:eastAsia="Calibri" w:hAnsi="Times New Roman" w:cs="Times New Roman"/>
          <w:sz w:val="24"/>
          <w:szCs w:val="24"/>
          <w:lang w:eastAsia="ru-RU"/>
        </w:rPr>
        <w:t>(ФГБОУ ВО БГМУ МИНЗДРАВА РОССИИ)</w:t>
      </w:r>
    </w:p>
    <w:p w:rsidR="004D6095" w:rsidRPr="00D76213" w:rsidRDefault="004D6095" w:rsidP="004D6095">
      <w:pPr>
        <w:pStyle w:val="a8"/>
        <w:rPr>
          <w:rFonts w:ascii="Times New Roman" w:hAnsi="Times New Roman" w:cs="Times New Roman"/>
          <w:sz w:val="24"/>
          <w:szCs w:val="24"/>
        </w:rPr>
      </w:pPr>
    </w:p>
    <w:p w:rsidR="004D6095" w:rsidRDefault="004D6095" w:rsidP="004D6095">
      <w:pPr>
        <w:pStyle w:val="a8"/>
        <w:jc w:val="center"/>
        <w:rPr>
          <w:rFonts w:ascii="Times New Roman" w:hAnsi="Times New Roman" w:cs="Times New Roman"/>
          <w:sz w:val="24"/>
          <w:szCs w:val="24"/>
        </w:rPr>
      </w:pPr>
      <w:r w:rsidRPr="00D76213">
        <w:rPr>
          <w:rFonts w:ascii="Times New Roman" w:hAnsi="Times New Roman" w:cs="Times New Roman"/>
          <w:sz w:val="24"/>
          <w:szCs w:val="24"/>
        </w:rPr>
        <w:t>КАФЕДРА ТЕРАПИИ И ПРОФЕССИОНАЛЬНЫХ БОЛЕЗНЕЙ С КУРСОМ ИДПО</w:t>
      </w:r>
    </w:p>
    <w:p w:rsidR="004D6095" w:rsidRPr="00F95C95" w:rsidRDefault="004D6095" w:rsidP="004D6095">
      <w:pPr>
        <w:ind w:firstLine="720"/>
        <w:jc w:val="center"/>
        <w:rPr>
          <w:rFonts w:ascii="Times New Roman" w:hAnsi="Times New Roman" w:cs="Times New Roman"/>
          <w:sz w:val="24"/>
          <w:szCs w:val="24"/>
        </w:rPr>
      </w:pPr>
    </w:p>
    <w:p w:rsidR="004D6095" w:rsidRPr="00F95C95" w:rsidRDefault="004D6095" w:rsidP="004D6095">
      <w:pPr>
        <w:ind w:firstLine="720"/>
        <w:jc w:val="center"/>
        <w:rPr>
          <w:rFonts w:ascii="Times New Roman" w:hAnsi="Times New Roman" w:cs="Times New Roman"/>
          <w:sz w:val="24"/>
          <w:szCs w:val="24"/>
        </w:rPr>
      </w:pPr>
      <w:r w:rsidRPr="00F95C95">
        <w:rPr>
          <w:rFonts w:ascii="Times New Roman" w:hAnsi="Times New Roman" w:cs="Times New Roman"/>
          <w:sz w:val="24"/>
          <w:szCs w:val="24"/>
        </w:rPr>
        <w:t>Методическая разработка семинара</w:t>
      </w:r>
    </w:p>
    <w:p w:rsidR="004D6095" w:rsidRDefault="004D6095" w:rsidP="004D6095">
      <w:pPr>
        <w:pStyle w:val="a7"/>
        <w:numPr>
          <w:ilvl w:val="1"/>
          <w:numId w:val="1"/>
        </w:numPr>
        <w:jc w:val="both"/>
        <w:rPr>
          <w:rFonts w:ascii="Times New Roman" w:hAnsi="Times New Roman" w:cs="Times New Roman"/>
          <w:sz w:val="24"/>
          <w:szCs w:val="24"/>
        </w:rPr>
      </w:pPr>
      <w:r w:rsidRPr="00337680">
        <w:rPr>
          <w:rFonts w:ascii="Times New Roman" w:hAnsi="Times New Roman" w:cs="Times New Roman"/>
          <w:sz w:val="24"/>
          <w:szCs w:val="24"/>
        </w:rPr>
        <w:t xml:space="preserve">Название: </w:t>
      </w:r>
      <w:r w:rsidRPr="006C4906">
        <w:rPr>
          <w:rFonts w:ascii="Times New Roman" w:hAnsi="Times New Roman" w:cs="Times New Roman"/>
          <w:sz w:val="24"/>
          <w:szCs w:val="24"/>
        </w:rPr>
        <w:t>Диагностическая пункция суставов</w:t>
      </w:r>
    </w:p>
    <w:p w:rsidR="004D6095" w:rsidRPr="00337680" w:rsidRDefault="004D6095" w:rsidP="004D6095">
      <w:pPr>
        <w:pStyle w:val="a7"/>
        <w:numPr>
          <w:ilvl w:val="1"/>
          <w:numId w:val="1"/>
        </w:numPr>
        <w:jc w:val="both"/>
        <w:rPr>
          <w:rFonts w:ascii="Times New Roman" w:hAnsi="Times New Roman" w:cs="Times New Roman"/>
          <w:sz w:val="24"/>
          <w:szCs w:val="24"/>
        </w:rPr>
      </w:pPr>
      <w:r w:rsidRPr="00337680">
        <w:rPr>
          <w:rFonts w:ascii="Times New Roman" w:hAnsi="Times New Roman" w:cs="Times New Roman"/>
          <w:sz w:val="24"/>
          <w:szCs w:val="24"/>
        </w:rPr>
        <w:t>Код темы семинара по унифицированной программе: 3.</w:t>
      </w:r>
      <w:r>
        <w:rPr>
          <w:rFonts w:ascii="Times New Roman" w:hAnsi="Times New Roman" w:cs="Times New Roman"/>
          <w:sz w:val="24"/>
          <w:szCs w:val="24"/>
        </w:rPr>
        <w:t>5</w:t>
      </w:r>
      <w:r w:rsidRPr="00337680">
        <w:rPr>
          <w:rFonts w:ascii="Times New Roman" w:hAnsi="Times New Roman" w:cs="Times New Roman"/>
          <w:sz w:val="24"/>
          <w:szCs w:val="24"/>
        </w:rPr>
        <w:t>.</w:t>
      </w:r>
    </w:p>
    <w:p w:rsidR="004D6095" w:rsidRDefault="004D6095" w:rsidP="004D6095">
      <w:pPr>
        <w:pStyle w:val="a7"/>
        <w:numPr>
          <w:ilvl w:val="1"/>
          <w:numId w:val="1"/>
        </w:numPr>
        <w:jc w:val="both"/>
        <w:rPr>
          <w:rFonts w:ascii="Times New Roman" w:hAnsi="Times New Roman" w:cs="Times New Roman"/>
          <w:sz w:val="24"/>
          <w:szCs w:val="24"/>
        </w:rPr>
      </w:pPr>
      <w:r w:rsidRPr="002244A7">
        <w:rPr>
          <w:rFonts w:ascii="Times New Roman" w:hAnsi="Times New Roman" w:cs="Times New Roman"/>
          <w:sz w:val="24"/>
          <w:szCs w:val="24"/>
        </w:rPr>
        <w:t xml:space="preserve">Наименование цикла: </w:t>
      </w:r>
      <w:r w:rsidRPr="002244A7">
        <w:rPr>
          <w:rFonts w:ascii="Times New Roman" w:hAnsi="Times New Roman"/>
          <w:sz w:val="24"/>
          <w:szCs w:val="24"/>
        </w:rPr>
        <w:t xml:space="preserve">Повышение квалификации (ПК) врачей </w:t>
      </w:r>
      <w:r w:rsidRPr="002244A7">
        <w:rPr>
          <w:rFonts w:ascii="Times New Roman" w:hAnsi="Times New Roman"/>
          <w:color w:val="000000" w:themeColor="text1"/>
          <w:sz w:val="24"/>
          <w:szCs w:val="24"/>
        </w:rPr>
        <w:t>по специальности</w:t>
      </w:r>
      <w:r w:rsidRPr="002244A7">
        <w:rPr>
          <w:rFonts w:ascii="Times New Roman" w:hAnsi="Times New Roman" w:cs="Times New Roman"/>
          <w:sz w:val="24"/>
          <w:szCs w:val="24"/>
        </w:rPr>
        <w:t xml:space="preserve"> «Ревматология»</w:t>
      </w:r>
    </w:p>
    <w:p w:rsidR="004D6095" w:rsidRPr="002244A7" w:rsidRDefault="004D6095" w:rsidP="004D6095">
      <w:pPr>
        <w:pStyle w:val="a7"/>
        <w:numPr>
          <w:ilvl w:val="1"/>
          <w:numId w:val="1"/>
        </w:numPr>
        <w:jc w:val="both"/>
        <w:rPr>
          <w:rFonts w:ascii="Times New Roman" w:hAnsi="Times New Roman" w:cs="Times New Roman"/>
          <w:sz w:val="24"/>
          <w:szCs w:val="24"/>
        </w:rPr>
      </w:pPr>
      <w:r w:rsidRPr="002244A7">
        <w:rPr>
          <w:rFonts w:ascii="Times New Roman" w:hAnsi="Times New Roman" w:cs="Times New Roman"/>
          <w:sz w:val="24"/>
          <w:szCs w:val="24"/>
        </w:rPr>
        <w:t xml:space="preserve">Контингент обучающихся: </w:t>
      </w:r>
      <w:r>
        <w:rPr>
          <w:rStyle w:val="fontstyle01"/>
        </w:rPr>
        <w:t>врачи, имеющие высшее профессиональное</w:t>
      </w:r>
      <w:r w:rsidRPr="002244A7">
        <w:rPr>
          <w:color w:val="000000"/>
        </w:rPr>
        <w:t xml:space="preserve"> </w:t>
      </w:r>
      <w:r>
        <w:rPr>
          <w:rStyle w:val="fontstyle01"/>
        </w:rPr>
        <w:t>образование по специальности «Лечебное дело», «Педиатрия» и послевузовское и (или)</w:t>
      </w:r>
      <w:r w:rsidRPr="002244A7">
        <w:rPr>
          <w:color w:val="000000"/>
        </w:rPr>
        <w:t xml:space="preserve"> </w:t>
      </w:r>
      <w:r>
        <w:rPr>
          <w:rStyle w:val="fontstyle01"/>
        </w:rPr>
        <w:t>дополнительное профессиональное образование и сертификат специалиста по</w:t>
      </w:r>
      <w:r w:rsidRPr="002244A7">
        <w:rPr>
          <w:color w:val="000000"/>
        </w:rPr>
        <w:t xml:space="preserve"> </w:t>
      </w:r>
      <w:r>
        <w:rPr>
          <w:rStyle w:val="fontstyle01"/>
        </w:rPr>
        <w:t>специальности «Ревматология»</w:t>
      </w:r>
      <w:r w:rsidRPr="00C90939">
        <w:rPr>
          <w:rStyle w:val="fontstyle01"/>
        </w:rPr>
        <w:t>.</w:t>
      </w:r>
    </w:p>
    <w:p w:rsidR="004D6095" w:rsidRPr="004828EE" w:rsidRDefault="004D6095" w:rsidP="004D6095">
      <w:pPr>
        <w:pStyle w:val="a7"/>
        <w:numPr>
          <w:ilvl w:val="1"/>
          <w:numId w:val="1"/>
        </w:numPr>
        <w:jc w:val="both"/>
        <w:rPr>
          <w:rFonts w:ascii="Times New Roman" w:hAnsi="Times New Roman" w:cs="Times New Roman"/>
          <w:sz w:val="24"/>
          <w:szCs w:val="24"/>
        </w:rPr>
      </w:pPr>
      <w:r w:rsidRPr="00F95C95">
        <w:rPr>
          <w:rFonts w:ascii="Times New Roman" w:hAnsi="Times New Roman" w:cs="Times New Roman"/>
          <w:sz w:val="24"/>
          <w:szCs w:val="24"/>
        </w:rPr>
        <w:t xml:space="preserve">Продолжительность занятия: </w:t>
      </w:r>
      <w:r>
        <w:rPr>
          <w:rFonts w:ascii="Times New Roman" w:hAnsi="Times New Roman" w:cs="Times New Roman"/>
          <w:sz w:val="24"/>
          <w:szCs w:val="24"/>
        </w:rPr>
        <w:t xml:space="preserve">2 </w:t>
      </w:r>
      <w:r w:rsidRPr="00F95C95">
        <w:rPr>
          <w:rFonts w:ascii="Times New Roman" w:hAnsi="Times New Roman" w:cs="Times New Roman"/>
          <w:sz w:val="24"/>
          <w:szCs w:val="24"/>
        </w:rPr>
        <w:t xml:space="preserve"> час</w:t>
      </w:r>
      <w:r>
        <w:rPr>
          <w:rFonts w:ascii="Times New Roman" w:hAnsi="Times New Roman" w:cs="Times New Roman"/>
          <w:sz w:val="24"/>
          <w:szCs w:val="24"/>
        </w:rPr>
        <w:t>а</w:t>
      </w:r>
      <w:r w:rsidRPr="00F95C95">
        <w:rPr>
          <w:rFonts w:ascii="Times New Roman" w:hAnsi="Times New Roman" w:cs="Times New Roman"/>
          <w:sz w:val="24"/>
          <w:szCs w:val="24"/>
        </w:rPr>
        <w:t>.</w:t>
      </w:r>
      <w:r w:rsidRPr="004828EE">
        <w:t xml:space="preserve"> </w:t>
      </w:r>
    </w:p>
    <w:p w:rsidR="004D6095" w:rsidRPr="00FC510D" w:rsidRDefault="004D6095" w:rsidP="004D6095">
      <w:pPr>
        <w:pStyle w:val="a7"/>
        <w:numPr>
          <w:ilvl w:val="1"/>
          <w:numId w:val="1"/>
        </w:numPr>
        <w:rPr>
          <w:rFonts w:ascii="Times New Roman" w:hAnsi="Times New Roman" w:cs="Times New Roman"/>
          <w:sz w:val="24"/>
          <w:szCs w:val="24"/>
        </w:rPr>
      </w:pPr>
      <w:r w:rsidRPr="00FC510D">
        <w:rPr>
          <w:rFonts w:ascii="Times New Roman" w:hAnsi="Times New Roman" w:cs="Times New Roman"/>
          <w:sz w:val="24"/>
          <w:szCs w:val="24"/>
        </w:rPr>
        <w:t xml:space="preserve">Цель: </w:t>
      </w:r>
      <w:r w:rsidRPr="00337680">
        <w:rPr>
          <w:rFonts w:ascii="Times New Roman" w:hAnsi="Times New Roman" w:cs="Times New Roman"/>
          <w:sz w:val="24"/>
          <w:szCs w:val="24"/>
        </w:rPr>
        <w:t xml:space="preserve">ознакомить </w:t>
      </w:r>
      <w:proofErr w:type="gramStart"/>
      <w:r>
        <w:rPr>
          <w:rFonts w:ascii="Times New Roman" w:hAnsi="Times New Roman" w:cs="Times New Roman"/>
          <w:sz w:val="24"/>
          <w:szCs w:val="24"/>
        </w:rPr>
        <w:t>обучающегося</w:t>
      </w:r>
      <w:proofErr w:type="gramEnd"/>
      <w:r w:rsidRPr="00337680">
        <w:rPr>
          <w:rFonts w:ascii="Times New Roman" w:hAnsi="Times New Roman" w:cs="Times New Roman"/>
          <w:sz w:val="24"/>
          <w:szCs w:val="24"/>
        </w:rPr>
        <w:t xml:space="preserve"> с </w:t>
      </w:r>
      <w:r>
        <w:rPr>
          <w:rFonts w:ascii="Times New Roman" w:hAnsi="Times New Roman" w:cs="Times New Roman"/>
          <w:sz w:val="24"/>
          <w:szCs w:val="24"/>
        </w:rPr>
        <w:t>д</w:t>
      </w:r>
      <w:r w:rsidRPr="006C4906">
        <w:rPr>
          <w:rFonts w:ascii="Times New Roman" w:hAnsi="Times New Roman" w:cs="Times New Roman"/>
          <w:sz w:val="24"/>
          <w:szCs w:val="24"/>
        </w:rPr>
        <w:t>иагностическ</w:t>
      </w:r>
      <w:r>
        <w:rPr>
          <w:rFonts w:ascii="Times New Roman" w:hAnsi="Times New Roman" w:cs="Times New Roman"/>
          <w:sz w:val="24"/>
          <w:szCs w:val="24"/>
        </w:rPr>
        <w:t>ой</w:t>
      </w:r>
      <w:r w:rsidRPr="006C4906">
        <w:rPr>
          <w:rFonts w:ascii="Times New Roman" w:hAnsi="Times New Roman" w:cs="Times New Roman"/>
          <w:sz w:val="24"/>
          <w:szCs w:val="24"/>
        </w:rPr>
        <w:t xml:space="preserve"> пункци</w:t>
      </w:r>
      <w:r>
        <w:rPr>
          <w:rFonts w:ascii="Times New Roman" w:hAnsi="Times New Roman" w:cs="Times New Roman"/>
          <w:sz w:val="24"/>
          <w:szCs w:val="24"/>
        </w:rPr>
        <w:t>ей</w:t>
      </w:r>
      <w:r w:rsidRPr="006C4906">
        <w:rPr>
          <w:rFonts w:ascii="Times New Roman" w:hAnsi="Times New Roman" w:cs="Times New Roman"/>
          <w:sz w:val="24"/>
          <w:szCs w:val="24"/>
        </w:rPr>
        <w:t xml:space="preserve"> суставов</w:t>
      </w:r>
    </w:p>
    <w:p w:rsidR="004D6095" w:rsidRPr="000F33CC" w:rsidRDefault="004D6095" w:rsidP="004D6095">
      <w:pPr>
        <w:pStyle w:val="a7"/>
        <w:numPr>
          <w:ilvl w:val="1"/>
          <w:numId w:val="1"/>
        </w:numPr>
        <w:spacing w:after="0"/>
        <w:jc w:val="both"/>
        <w:rPr>
          <w:rFonts w:ascii="Times New Roman" w:hAnsi="Times New Roman" w:cs="Times New Roman"/>
          <w:sz w:val="24"/>
          <w:szCs w:val="24"/>
        </w:rPr>
      </w:pPr>
      <w:r w:rsidRPr="000F33CC">
        <w:rPr>
          <w:rFonts w:ascii="Times New Roman" w:hAnsi="Times New Roman" w:cs="Times New Roman"/>
          <w:color w:val="000000"/>
          <w:spacing w:val="-5"/>
          <w:sz w:val="24"/>
          <w:szCs w:val="24"/>
        </w:rPr>
        <w:t>На семинаре обсуждаются следующие вопросы</w:t>
      </w:r>
      <w:r w:rsidRPr="000F33CC">
        <w:rPr>
          <w:rFonts w:ascii="Times New Roman" w:hAnsi="Times New Roman" w:cs="Times New Roman"/>
          <w:sz w:val="24"/>
          <w:szCs w:val="24"/>
        </w:rPr>
        <w:t xml:space="preserve">:  </w:t>
      </w:r>
      <w:r w:rsidRPr="006C4906">
        <w:rPr>
          <w:rFonts w:ascii="Times New Roman" w:hAnsi="Times New Roman" w:cs="Times New Roman"/>
          <w:sz w:val="24"/>
          <w:szCs w:val="24"/>
        </w:rPr>
        <w:t>Общие правила проведения пункции суставов, организация внутрисуставных инъекций в по</w:t>
      </w:r>
      <w:r w:rsidRPr="006C4906">
        <w:rPr>
          <w:rFonts w:ascii="Times New Roman" w:hAnsi="Times New Roman" w:cs="Times New Roman"/>
          <w:sz w:val="24"/>
          <w:szCs w:val="24"/>
        </w:rPr>
        <w:softHyphen/>
        <w:t xml:space="preserve">ликлинике и стационаре. Техника пункции плечевого сустава. Техника пункции локтевого сустава. Техника пункции лучезапястного сустава. Техника пункции тазобедренного сустава. Техника пункции коленного сустава. Техника пункции голеностопного сустава. Анализ синовиальной жидкости. Физические свойства синовиальной жидкости (цвет, прозрачность, вязкость, образование </w:t>
      </w:r>
      <w:proofErr w:type="spellStart"/>
      <w:r w:rsidRPr="006C4906">
        <w:rPr>
          <w:rFonts w:ascii="Times New Roman" w:hAnsi="Times New Roman" w:cs="Times New Roman"/>
          <w:sz w:val="24"/>
          <w:szCs w:val="24"/>
        </w:rPr>
        <w:t>муцинового</w:t>
      </w:r>
      <w:proofErr w:type="spellEnd"/>
      <w:r w:rsidRPr="006C4906">
        <w:rPr>
          <w:rFonts w:ascii="Times New Roman" w:hAnsi="Times New Roman" w:cs="Times New Roman"/>
          <w:sz w:val="24"/>
          <w:szCs w:val="24"/>
        </w:rPr>
        <w:t xml:space="preserve"> сгустка). Микроскопический анализ синовиальной жид</w:t>
      </w:r>
      <w:r w:rsidRPr="006C4906">
        <w:rPr>
          <w:rFonts w:ascii="Times New Roman" w:hAnsi="Times New Roman" w:cs="Times New Roman"/>
          <w:sz w:val="24"/>
          <w:szCs w:val="24"/>
        </w:rPr>
        <w:softHyphen/>
        <w:t>кости (</w:t>
      </w:r>
      <w:proofErr w:type="spellStart"/>
      <w:r w:rsidRPr="006C4906">
        <w:rPr>
          <w:rFonts w:ascii="Times New Roman" w:hAnsi="Times New Roman" w:cs="Times New Roman"/>
          <w:sz w:val="24"/>
          <w:szCs w:val="24"/>
        </w:rPr>
        <w:t>цитоз</w:t>
      </w:r>
      <w:proofErr w:type="spellEnd"/>
      <w:r w:rsidRPr="006C4906">
        <w:rPr>
          <w:rFonts w:ascii="Times New Roman" w:hAnsi="Times New Roman" w:cs="Times New Roman"/>
          <w:sz w:val="24"/>
          <w:szCs w:val="24"/>
        </w:rPr>
        <w:t>, клеточный состав, кристаллы). Специальные методы исследования - микро</w:t>
      </w:r>
      <w:r w:rsidRPr="006C4906">
        <w:rPr>
          <w:rFonts w:ascii="Times New Roman" w:hAnsi="Times New Roman" w:cs="Times New Roman"/>
          <w:sz w:val="24"/>
          <w:szCs w:val="24"/>
        </w:rPr>
        <w:softHyphen/>
        <w:t>скопия в поляризованном свете. Микробиологическое исследование синовиаль</w:t>
      </w:r>
      <w:r w:rsidRPr="006C4906">
        <w:rPr>
          <w:rFonts w:ascii="Times New Roman" w:hAnsi="Times New Roman" w:cs="Times New Roman"/>
          <w:sz w:val="24"/>
          <w:szCs w:val="24"/>
        </w:rPr>
        <w:softHyphen/>
        <w:t xml:space="preserve">ной жидкости (окраска по </w:t>
      </w:r>
      <w:proofErr w:type="spellStart"/>
      <w:r w:rsidRPr="006C4906">
        <w:rPr>
          <w:rFonts w:ascii="Times New Roman" w:hAnsi="Times New Roman" w:cs="Times New Roman"/>
          <w:sz w:val="24"/>
          <w:szCs w:val="24"/>
        </w:rPr>
        <w:t>Граму</w:t>
      </w:r>
      <w:proofErr w:type="spellEnd"/>
      <w:r w:rsidRPr="006C4906">
        <w:rPr>
          <w:rFonts w:ascii="Times New Roman" w:hAnsi="Times New Roman" w:cs="Times New Roman"/>
          <w:sz w:val="24"/>
          <w:szCs w:val="24"/>
        </w:rPr>
        <w:t xml:space="preserve">, посев). </w:t>
      </w:r>
      <w:proofErr w:type="gramStart"/>
      <w:r w:rsidRPr="006C4906">
        <w:rPr>
          <w:rFonts w:ascii="Times New Roman" w:hAnsi="Times New Roman" w:cs="Times New Roman"/>
          <w:sz w:val="24"/>
          <w:szCs w:val="24"/>
        </w:rPr>
        <w:t>Биохимическое и иммунологическое исследо</w:t>
      </w:r>
      <w:r w:rsidRPr="006C4906">
        <w:rPr>
          <w:rFonts w:ascii="Times New Roman" w:hAnsi="Times New Roman" w:cs="Times New Roman"/>
          <w:sz w:val="24"/>
          <w:szCs w:val="24"/>
        </w:rPr>
        <w:softHyphen/>
        <w:t xml:space="preserve">вание синовиальной жидкости (глюкоза, </w:t>
      </w:r>
      <w:proofErr w:type="spellStart"/>
      <w:r w:rsidRPr="006C4906">
        <w:rPr>
          <w:rFonts w:ascii="Times New Roman" w:hAnsi="Times New Roman" w:cs="Times New Roman"/>
          <w:sz w:val="24"/>
          <w:szCs w:val="24"/>
        </w:rPr>
        <w:t>ревма</w:t>
      </w:r>
      <w:r w:rsidRPr="006C4906">
        <w:rPr>
          <w:rFonts w:ascii="Times New Roman" w:hAnsi="Times New Roman" w:cs="Times New Roman"/>
          <w:sz w:val="24"/>
          <w:szCs w:val="24"/>
        </w:rPr>
        <w:softHyphen/>
        <w:t>тоидный</w:t>
      </w:r>
      <w:proofErr w:type="spellEnd"/>
      <w:r w:rsidRPr="006C4906">
        <w:rPr>
          <w:rFonts w:ascii="Times New Roman" w:hAnsi="Times New Roman" w:cs="Times New Roman"/>
          <w:sz w:val="24"/>
          <w:szCs w:val="24"/>
        </w:rPr>
        <w:t xml:space="preserve"> фактор, </w:t>
      </w:r>
      <w:proofErr w:type="spellStart"/>
      <w:r w:rsidRPr="006C4906">
        <w:rPr>
          <w:rFonts w:ascii="Times New Roman" w:hAnsi="Times New Roman" w:cs="Times New Roman"/>
          <w:sz w:val="24"/>
          <w:szCs w:val="24"/>
        </w:rPr>
        <w:t>С-реактивный</w:t>
      </w:r>
      <w:proofErr w:type="spellEnd"/>
      <w:r w:rsidRPr="006C4906">
        <w:rPr>
          <w:rFonts w:ascii="Times New Roman" w:hAnsi="Times New Roman" w:cs="Times New Roman"/>
          <w:sz w:val="24"/>
          <w:szCs w:val="24"/>
        </w:rPr>
        <w:t xml:space="preserve"> белок.</w:t>
      </w:r>
      <w:r w:rsidRPr="000F33CC">
        <w:rPr>
          <w:rFonts w:ascii="Times New Roman" w:hAnsi="Times New Roman" w:cs="Times New Roman"/>
          <w:sz w:val="24"/>
          <w:szCs w:val="24"/>
        </w:rPr>
        <w:t xml:space="preserve"> </w:t>
      </w:r>
      <w:proofErr w:type="gramEnd"/>
    </w:p>
    <w:p w:rsidR="004D6095" w:rsidRPr="000F33CC" w:rsidRDefault="004D6095" w:rsidP="004D6095">
      <w:pPr>
        <w:pStyle w:val="a7"/>
        <w:numPr>
          <w:ilvl w:val="1"/>
          <w:numId w:val="1"/>
        </w:numPr>
        <w:spacing w:after="0"/>
        <w:jc w:val="both"/>
        <w:rPr>
          <w:rFonts w:ascii="Times New Roman" w:hAnsi="Times New Roman" w:cs="Times New Roman"/>
          <w:sz w:val="24"/>
          <w:szCs w:val="24"/>
        </w:rPr>
      </w:pPr>
      <w:r w:rsidRPr="000F33CC">
        <w:rPr>
          <w:rFonts w:ascii="Times New Roman" w:hAnsi="Times New Roman" w:cs="Times New Roman"/>
          <w:color w:val="000000"/>
          <w:spacing w:val="-6"/>
          <w:sz w:val="24"/>
          <w:szCs w:val="24"/>
        </w:rPr>
        <w:t>План семинара:</w:t>
      </w:r>
    </w:p>
    <w:p w:rsidR="004D6095" w:rsidRPr="006C4906" w:rsidRDefault="004D6095" w:rsidP="004D6095">
      <w:pPr>
        <w:pStyle w:val="a7"/>
        <w:numPr>
          <w:ilvl w:val="0"/>
          <w:numId w:val="2"/>
        </w:numPr>
        <w:spacing w:after="0" w:line="240" w:lineRule="auto"/>
        <w:jc w:val="both"/>
        <w:rPr>
          <w:rFonts w:ascii="Times New Roman" w:hAnsi="Times New Roman" w:cs="Times New Roman"/>
          <w:sz w:val="24"/>
          <w:szCs w:val="24"/>
        </w:rPr>
      </w:pPr>
      <w:r w:rsidRPr="006C4906">
        <w:rPr>
          <w:rFonts w:ascii="Times New Roman" w:hAnsi="Times New Roman" w:cs="Times New Roman"/>
          <w:sz w:val="24"/>
          <w:szCs w:val="24"/>
        </w:rPr>
        <w:t>Общие правила проведения пункции суставов, организаци</w:t>
      </w:r>
      <w:r>
        <w:rPr>
          <w:rFonts w:ascii="Times New Roman" w:hAnsi="Times New Roman" w:cs="Times New Roman"/>
          <w:sz w:val="24"/>
          <w:szCs w:val="24"/>
        </w:rPr>
        <w:t>я внутрисуставных инъекций в по</w:t>
      </w:r>
      <w:bookmarkStart w:id="0" w:name="_GoBack"/>
      <w:bookmarkEnd w:id="0"/>
      <w:r w:rsidRPr="006C4906">
        <w:rPr>
          <w:rFonts w:ascii="Times New Roman" w:hAnsi="Times New Roman" w:cs="Times New Roman"/>
          <w:sz w:val="24"/>
          <w:szCs w:val="24"/>
        </w:rPr>
        <w:t xml:space="preserve">ликлинике и стационаре </w:t>
      </w:r>
    </w:p>
    <w:p w:rsidR="004D6095" w:rsidRPr="006C4906" w:rsidRDefault="004D6095" w:rsidP="004D6095">
      <w:pPr>
        <w:pStyle w:val="a7"/>
        <w:numPr>
          <w:ilvl w:val="0"/>
          <w:numId w:val="2"/>
        </w:numPr>
        <w:spacing w:after="0" w:line="240" w:lineRule="auto"/>
        <w:jc w:val="both"/>
        <w:rPr>
          <w:rFonts w:ascii="Times New Roman" w:hAnsi="Times New Roman" w:cs="Times New Roman"/>
          <w:sz w:val="24"/>
          <w:szCs w:val="24"/>
        </w:rPr>
      </w:pPr>
      <w:r w:rsidRPr="006C4906">
        <w:rPr>
          <w:rFonts w:ascii="Times New Roman" w:hAnsi="Times New Roman" w:cs="Times New Roman"/>
          <w:sz w:val="24"/>
          <w:szCs w:val="24"/>
        </w:rPr>
        <w:t xml:space="preserve">Техника пункции плечевого сустава </w:t>
      </w:r>
    </w:p>
    <w:p w:rsidR="004D6095" w:rsidRPr="006C4906" w:rsidRDefault="004D6095" w:rsidP="004D6095">
      <w:pPr>
        <w:pStyle w:val="a7"/>
        <w:numPr>
          <w:ilvl w:val="0"/>
          <w:numId w:val="2"/>
        </w:numPr>
        <w:spacing w:after="0" w:line="240" w:lineRule="auto"/>
        <w:jc w:val="both"/>
        <w:rPr>
          <w:rFonts w:ascii="Times New Roman" w:hAnsi="Times New Roman" w:cs="Times New Roman"/>
          <w:sz w:val="24"/>
          <w:szCs w:val="24"/>
        </w:rPr>
      </w:pPr>
      <w:r w:rsidRPr="006C4906">
        <w:rPr>
          <w:rFonts w:ascii="Times New Roman" w:hAnsi="Times New Roman" w:cs="Times New Roman"/>
          <w:sz w:val="24"/>
          <w:szCs w:val="24"/>
        </w:rPr>
        <w:t xml:space="preserve">Техника пункции локтевого сустава </w:t>
      </w:r>
    </w:p>
    <w:p w:rsidR="004D6095" w:rsidRPr="006C4906" w:rsidRDefault="004D6095" w:rsidP="004D6095">
      <w:pPr>
        <w:pStyle w:val="a7"/>
        <w:numPr>
          <w:ilvl w:val="0"/>
          <w:numId w:val="2"/>
        </w:numPr>
        <w:spacing w:after="0" w:line="240" w:lineRule="auto"/>
        <w:jc w:val="both"/>
        <w:rPr>
          <w:rFonts w:ascii="Times New Roman" w:hAnsi="Times New Roman" w:cs="Times New Roman"/>
          <w:sz w:val="24"/>
          <w:szCs w:val="24"/>
        </w:rPr>
      </w:pPr>
      <w:r w:rsidRPr="006C4906">
        <w:rPr>
          <w:rFonts w:ascii="Times New Roman" w:hAnsi="Times New Roman" w:cs="Times New Roman"/>
          <w:sz w:val="24"/>
          <w:szCs w:val="24"/>
        </w:rPr>
        <w:t xml:space="preserve">Техника пункции лучезапястного сустава </w:t>
      </w:r>
    </w:p>
    <w:p w:rsidR="004D6095" w:rsidRPr="006C4906" w:rsidRDefault="004D6095" w:rsidP="004D6095">
      <w:pPr>
        <w:pStyle w:val="a7"/>
        <w:numPr>
          <w:ilvl w:val="0"/>
          <w:numId w:val="2"/>
        </w:numPr>
        <w:spacing w:after="0" w:line="240" w:lineRule="auto"/>
        <w:jc w:val="both"/>
        <w:rPr>
          <w:rFonts w:ascii="Times New Roman" w:hAnsi="Times New Roman" w:cs="Times New Roman"/>
          <w:sz w:val="24"/>
          <w:szCs w:val="24"/>
        </w:rPr>
      </w:pPr>
      <w:r w:rsidRPr="006C4906">
        <w:rPr>
          <w:rFonts w:ascii="Times New Roman" w:hAnsi="Times New Roman" w:cs="Times New Roman"/>
          <w:sz w:val="24"/>
          <w:szCs w:val="24"/>
        </w:rPr>
        <w:t xml:space="preserve">Техника пункции тазобедренного сустава </w:t>
      </w:r>
    </w:p>
    <w:p w:rsidR="004D6095" w:rsidRPr="006C4906" w:rsidRDefault="004D6095" w:rsidP="004D6095">
      <w:pPr>
        <w:pStyle w:val="a7"/>
        <w:numPr>
          <w:ilvl w:val="0"/>
          <w:numId w:val="2"/>
        </w:numPr>
        <w:spacing w:after="0" w:line="240" w:lineRule="auto"/>
        <w:jc w:val="both"/>
        <w:rPr>
          <w:rFonts w:ascii="Times New Roman" w:hAnsi="Times New Roman" w:cs="Times New Roman"/>
          <w:sz w:val="24"/>
          <w:szCs w:val="24"/>
        </w:rPr>
      </w:pPr>
      <w:r w:rsidRPr="006C4906">
        <w:rPr>
          <w:rFonts w:ascii="Times New Roman" w:hAnsi="Times New Roman" w:cs="Times New Roman"/>
          <w:sz w:val="24"/>
          <w:szCs w:val="24"/>
        </w:rPr>
        <w:t xml:space="preserve">Техника пункции коленного сустава </w:t>
      </w:r>
    </w:p>
    <w:p w:rsidR="004D6095" w:rsidRPr="006C4906" w:rsidRDefault="004D6095" w:rsidP="004D6095">
      <w:pPr>
        <w:pStyle w:val="a7"/>
        <w:numPr>
          <w:ilvl w:val="0"/>
          <w:numId w:val="2"/>
        </w:numPr>
        <w:spacing w:after="0" w:line="240" w:lineRule="auto"/>
        <w:jc w:val="both"/>
        <w:rPr>
          <w:rFonts w:ascii="Times New Roman" w:hAnsi="Times New Roman" w:cs="Times New Roman"/>
          <w:sz w:val="24"/>
          <w:szCs w:val="24"/>
        </w:rPr>
      </w:pPr>
      <w:r w:rsidRPr="006C4906">
        <w:rPr>
          <w:rFonts w:ascii="Times New Roman" w:hAnsi="Times New Roman" w:cs="Times New Roman"/>
          <w:sz w:val="24"/>
          <w:szCs w:val="24"/>
        </w:rPr>
        <w:t xml:space="preserve">Техника пункции голеностопного сустава </w:t>
      </w:r>
    </w:p>
    <w:p w:rsidR="004D6095" w:rsidRPr="006C4906" w:rsidRDefault="004D6095" w:rsidP="004D6095">
      <w:pPr>
        <w:pStyle w:val="a7"/>
        <w:numPr>
          <w:ilvl w:val="0"/>
          <w:numId w:val="2"/>
        </w:numPr>
        <w:spacing w:after="0" w:line="240" w:lineRule="auto"/>
        <w:jc w:val="both"/>
        <w:rPr>
          <w:rFonts w:ascii="Times New Roman" w:hAnsi="Times New Roman" w:cs="Times New Roman"/>
          <w:sz w:val="24"/>
          <w:szCs w:val="24"/>
        </w:rPr>
      </w:pPr>
      <w:r w:rsidRPr="006C4906">
        <w:rPr>
          <w:rFonts w:ascii="Times New Roman" w:hAnsi="Times New Roman" w:cs="Times New Roman"/>
          <w:sz w:val="24"/>
          <w:szCs w:val="24"/>
        </w:rPr>
        <w:lastRenderedPageBreak/>
        <w:t xml:space="preserve">Анализ синовиальной жидкости </w:t>
      </w:r>
    </w:p>
    <w:p w:rsidR="004D6095" w:rsidRPr="006C4906" w:rsidRDefault="004D6095" w:rsidP="004D6095">
      <w:pPr>
        <w:pStyle w:val="a7"/>
        <w:numPr>
          <w:ilvl w:val="0"/>
          <w:numId w:val="2"/>
        </w:numPr>
        <w:spacing w:after="0" w:line="240" w:lineRule="auto"/>
        <w:jc w:val="both"/>
        <w:rPr>
          <w:rFonts w:ascii="Times New Roman" w:hAnsi="Times New Roman" w:cs="Times New Roman"/>
          <w:sz w:val="24"/>
          <w:szCs w:val="24"/>
        </w:rPr>
      </w:pPr>
      <w:r w:rsidRPr="006C4906">
        <w:rPr>
          <w:rFonts w:ascii="Times New Roman" w:hAnsi="Times New Roman" w:cs="Times New Roman"/>
          <w:sz w:val="24"/>
          <w:szCs w:val="24"/>
        </w:rPr>
        <w:t xml:space="preserve">Физические свойства синовиальной жидкости (цвет, прозрачность, вязкость, образование </w:t>
      </w:r>
      <w:proofErr w:type="spellStart"/>
      <w:r w:rsidRPr="006C4906">
        <w:rPr>
          <w:rFonts w:ascii="Times New Roman" w:hAnsi="Times New Roman" w:cs="Times New Roman"/>
          <w:sz w:val="24"/>
          <w:szCs w:val="24"/>
        </w:rPr>
        <w:t>муцинового</w:t>
      </w:r>
      <w:proofErr w:type="spellEnd"/>
      <w:r w:rsidRPr="006C4906">
        <w:rPr>
          <w:rFonts w:ascii="Times New Roman" w:hAnsi="Times New Roman" w:cs="Times New Roman"/>
          <w:sz w:val="24"/>
          <w:szCs w:val="24"/>
        </w:rPr>
        <w:t xml:space="preserve"> сгустка) </w:t>
      </w:r>
    </w:p>
    <w:p w:rsidR="004D6095" w:rsidRPr="006C4906" w:rsidRDefault="004D6095" w:rsidP="004D6095">
      <w:pPr>
        <w:pStyle w:val="a7"/>
        <w:numPr>
          <w:ilvl w:val="0"/>
          <w:numId w:val="2"/>
        </w:numPr>
        <w:spacing w:after="0" w:line="240" w:lineRule="auto"/>
        <w:jc w:val="both"/>
        <w:rPr>
          <w:rFonts w:ascii="Times New Roman" w:hAnsi="Times New Roman" w:cs="Times New Roman"/>
          <w:sz w:val="24"/>
          <w:szCs w:val="24"/>
        </w:rPr>
      </w:pPr>
      <w:r w:rsidRPr="006C4906">
        <w:rPr>
          <w:rFonts w:ascii="Times New Roman" w:hAnsi="Times New Roman" w:cs="Times New Roman"/>
          <w:sz w:val="24"/>
          <w:szCs w:val="24"/>
        </w:rPr>
        <w:t>Микроскопический анализ синовиальной жидкости (</w:t>
      </w:r>
      <w:proofErr w:type="spellStart"/>
      <w:r w:rsidRPr="006C4906">
        <w:rPr>
          <w:rFonts w:ascii="Times New Roman" w:hAnsi="Times New Roman" w:cs="Times New Roman"/>
          <w:sz w:val="24"/>
          <w:szCs w:val="24"/>
        </w:rPr>
        <w:t>цитоз</w:t>
      </w:r>
      <w:proofErr w:type="spellEnd"/>
      <w:r w:rsidRPr="006C4906">
        <w:rPr>
          <w:rFonts w:ascii="Times New Roman" w:hAnsi="Times New Roman" w:cs="Times New Roman"/>
          <w:sz w:val="24"/>
          <w:szCs w:val="24"/>
        </w:rPr>
        <w:t xml:space="preserve">, клеточный состав, кристаллы). Специальные методы исследования - микроскопия в поляризованном свете </w:t>
      </w:r>
    </w:p>
    <w:p w:rsidR="004D6095" w:rsidRPr="006C4906" w:rsidRDefault="004D6095" w:rsidP="004D6095">
      <w:pPr>
        <w:pStyle w:val="a7"/>
        <w:numPr>
          <w:ilvl w:val="0"/>
          <w:numId w:val="2"/>
        </w:numPr>
        <w:spacing w:after="0" w:line="240" w:lineRule="auto"/>
        <w:jc w:val="both"/>
        <w:rPr>
          <w:rFonts w:ascii="Times New Roman" w:hAnsi="Times New Roman" w:cs="Times New Roman"/>
          <w:sz w:val="24"/>
          <w:szCs w:val="24"/>
        </w:rPr>
      </w:pPr>
      <w:r w:rsidRPr="006C4906">
        <w:rPr>
          <w:rFonts w:ascii="Times New Roman" w:hAnsi="Times New Roman" w:cs="Times New Roman"/>
          <w:sz w:val="24"/>
          <w:szCs w:val="24"/>
        </w:rPr>
        <w:t xml:space="preserve">Микробиологическое исследование синовиальной жидкости (окраска по </w:t>
      </w:r>
      <w:proofErr w:type="spellStart"/>
      <w:r w:rsidRPr="006C4906">
        <w:rPr>
          <w:rFonts w:ascii="Times New Roman" w:hAnsi="Times New Roman" w:cs="Times New Roman"/>
          <w:sz w:val="24"/>
          <w:szCs w:val="24"/>
        </w:rPr>
        <w:t>Граму</w:t>
      </w:r>
      <w:proofErr w:type="spellEnd"/>
      <w:r w:rsidRPr="006C4906">
        <w:rPr>
          <w:rFonts w:ascii="Times New Roman" w:hAnsi="Times New Roman" w:cs="Times New Roman"/>
          <w:sz w:val="24"/>
          <w:szCs w:val="24"/>
        </w:rPr>
        <w:t xml:space="preserve">, посев) </w:t>
      </w:r>
    </w:p>
    <w:p w:rsidR="004D6095" w:rsidRPr="003922A5" w:rsidRDefault="004D6095" w:rsidP="004D6095">
      <w:pPr>
        <w:pStyle w:val="a7"/>
        <w:numPr>
          <w:ilvl w:val="0"/>
          <w:numId w:val="2"/>
        </w:numPr>
        <w:spacing w:after="0" w:line="240" w:lineRule="auto"/>
        <w:jc w:val="both"/>
        <w:rPr>
          <w:rFonts w:ascii="Times New Roman" w:hAnsi="Times New Roman" w:cs="Times New Roman"/>
          <w:sz w:val="24"/>
          <w:szCs w:val="24"/>
        </w:rPr>
      </w:pPr>
      <w:r w:rsidRPr="006C4906">
        <w:rPr>
          <w:rFonts w:ascii="Times New Roman" w:hAnsi="Times New Roman" w:cs="Times New Roman"/>
          <w:sz w:val="24"/>
          <w:szCs w:val="24"/>
        </w:rPr>
        <w:t xml:space="preserve">Биохимическое и иммунологическое исследование синовиальной жидкости (глюкоза, </w:t>
      </w:r>
      <w:proofErr w:type="spellStart"/>
      <w:r w:rsidRPr="006C4906">
        <w:rPr>
          <w:rFonts w:ascii="Times New Roman" w:hAnsi="Times New Roman" w:cs="Times New Roman"/>
          <w:sz w:val="24"/>
          <w:szCs w:val="24"/>
        </w:rPr>
        <w:t>ревматоидный</w:t>
      </w:r>
      <w:proofErr w:type="spellEnd"/>
      <w:r w:rsidRPr="006C4906">
        <w:rPr>
          <w:rFonts w:ascii="Times New Roman" w:hAnsi="Times New Roman" w:cs="Times New Roman"/>
          <w:sz w:val="24"/>
          <w:szCs w:val="24"/>
        </w:rPr>
        <w:t xml:space="preserve"> фактор, </w:t>
      </w:r>
      <w:proofErr w:type="spellStart"/>
      <w:proofErr w:type="gramStart"/>
      <w:r w:rsidRPr="006C4906">
        <w:rPr>
          <w:rFonts w:ascii="Times New Roman" w:hAnsi="Times New Roman" w:cs="Times New Roman"/>
          <w:sz w:val="24"/>
          <w:szCs w:val="24"/>
        </w:rPr>
        <w:t>С-реактивный</w:t>
      </w:r>
      <w:proofErr w:type="spellEnd"/>
      <w:proofErr w:type="gramEnd"/>
      <w:r w:rsidRPr="006C4906">
        <w:rPr>
          <w:rFonts w:ascii="Times New Roman" w:hAnsi="Times New Roman" w:cs="Times New Roman"/>
          <w:sz w:val="24"/>
          <w:szCs w:val="24"/>
        </w:rPr>
        <w:t xml:space="preserve"> белок)</w:t>
      </w:r>
      <w:r w:rsidRPr="000F33CC">
        <w:rPr>
          <w:rFonts w:ascii="Times New Roman" w:hAnsi="Times New Roman" w:cs="Times New Roman"/>
          <w:sz w:val="24"/>
          <w:szCs w:val="24"/>
        </w:rPr>
        <w:t xml:space="preserve"> </w:t>
      </w:r>
      <w:r w:rsidRPr="003922A5">
        <w:rPr>
          <w:rFonts w:ascii="Times New Roman" w:hAnsi="Times New Roman" w:cs="Times New Roman"/>
          <w:sz w:val="24"/>
          <w:szCs w:val="24"/>
        </w:rPr>
        <w:t xml:space="preserve"> </w:t>
      </w:r>
    </w:p>
    <w:p w:rsidR="004D6095" w:rsidRDefault="004D6095" w:rsidP="004D6095">
      <w:pPr>
        <w:pStyle w:val="a7"/>
        <w:numPr>
          <w:ilvl w:val="1"/>
          <w:numId w:val="1"/>
        </w:numPr>
        <w:spacing w:after="0" w:line="240" w:lineRule="auto"/>
        <w:jc w:val="both"/>
        <w:rPr>
          <w:rFonts w:ascii="Times New Roman" w:hAnsi="Times New Roman" w:cs="Times New Roman"/>
          <w:sz w:val="24"/>
          <w:szCs w:val="24"/>
        </w:rPr>
      </w:pPr>
      <w:r w:rsidRPr="00C41660">
        <w:rPr>
          <w:rFonts w:ascii="Times New Roman" w:hAnsi="Times New Roman" w:cs="Times New Roman"/>
          <w:sz w:val="24"/>
          <w:szCs w:val="24"/>
        </w:rPr>
        <w:t xml:space="preserve">Иллюстративный материал: и оснащение: таблицы, плакаты, слайды для аппарата </w:t>
      </w:r>
      <w:proofErr w:type="spellStart"/>
      <w:r w:rsidRPr="00C41660">
        <w:rPr>
          <w:rFonts w:ascii="Times New Roman" w:hAnsi="Times New Roman" w:cs="Times New Roman"/>
          <w:sz w:val="24"/>
          <w:szCs w:val="24"/>
        </w:rPr>
        <w:t>оверхед</w:t>
      </w:r>
      <w:proofErr w:type="spellEnd"/>
      <w:r w:rsidRPr="00C41660">
        <w:rPr>
          <w:rFonts w:ascii="Times New Roman" w:hAnsi="Times New Roman" w:cs="Times New Roman"/>
          <w:sz w:val="24"/>
          <w:szCs w:val="24"/>
        </w:rPr>
        <w:t xml:space="preserve">, </w:t>
      </w:r>
      <w:proofErr w:type="spellStart"/>
      <w:r w:rsidRPr="00C41660">
        <w:rPr>
          <w:rFonts w:ascii="Times New Roman" w:hAnsi="Times New Roman" w:cs="Times New Roman"/>
          <w:sz w:val="24"/>
          <w:szCs w:val="24"/>
        </w:rPr>
        <w:t>мультимедийные</w:t>
      </w:r>
      <w:proofErr w:type="spellEnd"/>
      <w:r w:rsidRPr="00C41660">
        <w:rPr>
          <w:rFonts w:ascii="Times New Roman" w:hAnsi="Times New Roman" w:cs="Times New Roman"/>
          <w:sz w:val="24"/>
          <w:szCs w:val="24"/>
        </w:rPr>
        <w:t xml:space="preserve"> материалы </w:t>
      </w:r>
      <w:proofErr w:type="spellStart"/>
      <w:r w:rsidRPr="00C41660">
        <w:rPr>
          <w:rFonts w:ascii="Times New Roman" w:hAnsi="Times New Roman" w:cs="Times New Roman"/>
          <w:sz w:val="24"/>
          <w:szCs w:val="24"/>
        </w:rPr>
        <w:t>видеодвойка</w:t>
      </w:r>
      <w:proofErr w:type="spellEnd"/>
      <w:r w:rsidRPr="00C41660">
        <w:rPr>
          <w:rFonts w:ascii="Times New Roman" w:hAnsi="Times New Roman" w:cs="Times New Roman"/>
          <w:sz w:val="24"/>
          <w:szCs w:val="24"/>
        </w:rPr>
        <w:t>, ноутбук, интерактивная доска.</w:t>
      </w:r>
    </w:p>
    <w:p w:rsidR="004D6095" w:rsidRPr="006A4AEC" w:rsidRDefault="004D6095" w:rsidP="004D6095">
      <w:pPr>
        <w:pStyle w:val="a7"/>
        <w:widowControl w:val="0"/>
        <w:numPr>
          <w:ilvl w:val="1"/>
          <w:numId w:val="1"/>
        </w:numPr>
        <w:rPr>
          <w:rFonts w:ascii="Times New Roman" w:hAnsi="Times New Roman" w:cs="Times New Roman"/>
          <w:b/>
          <w:bCs/>
          <w:sz w:val="20"/>
          <w:szCs w:val="20"/>
        </w:rPr>
      </w:pPr>
      <w:r w:rsidRPr="006A4AEC">
        <w:rPr>
          <w:rFonts w:ascii="Times New Roman" w:hAnsi="Times New Roman" w:cs="Times New Roman"/>
          <w:b/>
          <w:bCs/>
          <w:sz w:val="20"/>
          <w:szCs w:val="20"/>
        </w:rPr>
        <w:t>ЛИТЕРАТУРА</w:t>
      </w:r>
    </w:p>
    <w:p w:rsidR="004D6095" w:rsidRPr="002009D7" w:rsidRDefault="004D6095" w:rsidP="004D6095">
      <w:pPr>
        <w:pStyle w:val="a7"/>
        <w:numPr>
          <w:ilvl w:val="0"/>
          <w:numId w:val="1"/>
        </w:numPr>
        <w:spacing w:after="0" w:line="240" w:lineRule="auto"/>
        <w:rPr>
          <w:rFonts w:ascii="Times New Roman" w:hAnsi="Times New Roman" w:cs="Times New Roman"/>
          <w:color w:val="000000"/>
          <w:sz w:val="20"/>
          <w:szCs w:val="20"/>
        </w:rPr>
      </w:pPr>
      <w:r w:rsidRPr="002009D7">
        <w:rPr>
          <w:rFonts w:ascii="Times New Roman" w:hAnsi="Times New Roman" w:cs="Times New Roman"/>
          <w:color w:val="000000"/>
          <w:sz w:val="20"/>
          <w:szCs w:val="20"/>
          <w:shd w:val="clear" w:color="auto" w:fill="FFFFFF"/>
        </w:rPr>
        <w:t>Внутренн</w:t>
      </w:r>
      <w:r w:rsidRPr="002009D7">
        <w:rPr>
          <w:rFonts w:ascii="Times New Roman" w:hAnsi="Times New Roman" w:cs="Times New Roman"/>
          <w:color w:val="000000"/>
          <w:sz w:val="20"/>
          <w:szCs w:val="20"/>
        </w:rPr>
        <w:t>ие </w:t>
      </w:r>
      <w:r w:rsidRPr="002009D7">
        <w:rPr>
          <w:rFonts w:ascii="Times New Roman" w:hAnsi="Times New Roman" w:cs="Times New Roman"/>
          <w:color w:val="000000"/>
          <w:sz w:val="20"/>
          <w:szCs w:val="20"/>
          <w:shd w:val="clear" w:color="auto" w:fill="FFFFFF"/>
        </w:rPr>
        <w:t>болезн</w:t>
      </w:r>
      <w:r w:rsidRPr="002009D7">
        <w:rPr>
          <w:rFonts w:ascii="Times New Roman" w:hAnsi="Times New Roman" w:cs="Times New Roman"/>
          <w:color w:val="000000"/>
          <w:sz w:val="20"/>
          <w:szCs w:val="20"/>
        </w:rPr>
        <w:t>и с основами доказательной медицины и клинической фармакологией: руководство для врачей</w:t>
      </w:r>
      <w:proofErr w:type="gramStart"/>
      <w:r w:rsidRPr="002009D7">
        <w:rPr>
          <w:rFonts w:ascii="Times New Roman" w:hAnsi="Times New Roman" w:cs="Times New Roman"/>
          <w:color w:val="000000"/>
          <w:sz w:val="20"/>
          <w:szCs w:val="20"/>
        </w:rPr>
        <w:t xml:space="preserve"> :</w:t>
      </w:r>
      <w:proofErr w:type="gramEnd"/>
      <w:r w:rsidRPr="002009D7">
        <w:rPr>
          <w:rFonts w:ascii="Times New Roman" w:hAnsi="Times New Roman" w:cs="Times New Roman"/>
          <w:color w:val="000000"/>
          <w:sz w:val="20"/>
          <w:szCs w:val="20"/>
        </w:rPr>
        <w:t xml:space="preserve"> рек. УМО в качестве учебного пособия/ В. С. Моисеев, Ж. Д. </w:t>
      </w:r>
      <w:proofErr w:type="spellStart"/>
      <w:r w:rsidRPr="002009D7">
        <w:rPr>
          <w:rFonts w:ascii="Times New Roman" w:hAnsi="Times New Roman" w:cs="Times New Roman"/>
          <w:color w:val="000000"/>
          <w:sz w:val="20"/>
          <w:szCs w:val="20"/>
        </w:rPr>
        <w:t>Кобалава</w:t>
      </w:r>
      <w:proofErr w:type="spellEnd"/>
      <w:r w:rsidRPr="002009D7">
        <w:rPr>
          <w:rFonts w:ascii="Times New Roman" w:hAnsi="Times New Roman" w:cs="Times New Roman"/>
          <w:color w:val="000000"/>
          <w:sz w:val="20"/>
          <w:szCs w:val="20"/>
        </w:rPr>
        <w:t>, С. В. Моисеев</w:t>
      </w:r>
      <w:proofErr w:type="gramStart"/>
      <w:r w:rsidRPr="002009D7">
        <w:rPr>
          <w:rFonts w:ascii="Times New Roman" w:hAnsi="Times New Roman" w:cs="Times New Roman"/>
          <w:color w:val="000000"/>
          <w:sz w:val="20"/>
          <w:szCs w:val="20"/>
        </w:rPr>
        <w:t xml:space="preserve"> ;</w:t>
      </w:r>
      <w:proofErr w:type="gramEnd"/>
      <w:r w:rsidRPr="002009D7">
        <w:rPr>
          <w:rFonts w:ascii="Times New Roman" w:hAnsi="Times New Roman" w:cs="Times New Roman"/>
          <w:color w:val="000000"/>
          <w:sz w:val="20"/>
          <w:szCs w:val="20"/>
        </w:rPr>
        <w:t xml:space="preserve"> под ред. В. С. Моисеева. - М.: </w:t>
      </w:r>
      <w:proofErr w:type="spellStart"/>
      <w:r w:rsidRPr="002009D7">
        <w:rPr>
          <w:rFonts w:ascii="Times New Roman" w:hAnsi="Times New Roman" w:cs="Times New Roman"/>
          <w:color w:val="000000"/>
          <w:sz w:val="20"/>
          <w:szCs w:val="20"/>
        </w:rPr>
        <w:t>Гэотар</w:t>
      </w:r>
      <w:proofErr w:type="spellEnd"/>
      <w:r w:rsidRPr="002009D7">
        <w:rPr>
          <w:rFonts w:ascii="Times New Roman" w:hAnsi="Times New Roman" w:cs="Times New Roman"/>
          <w:color w:val="000000"/>
          <w:sz w:val="20"/>
          <w:szCs w:val="20"/>
        </w:rPr>
        <w:t xml:space="preserve"> </w:t>
      </w:r>
      <w:proofErr w:type="spellStart"/>
      <w:r w:rsidRPr="002009D7">
        <w:rPr>
          <w:rFonts w:ascii="Times New Roman" w:hAnsi="Times New Roman" w:cs="Times New Roman"/>
          <w:color w:val="000000"/>
          <w:sz w:val="20"/>
          <w:szCs w:val="20"/>
        </w:rPr>
        <w:t>Медиа</w:t>
      </w:r>
      <w:proofErr w:type="spellEnd"/>
      <w:r w:rsidRPr="002009D7">
        <w:rPr>
          <w:rFonts w:ascii="Times New Roman" w:hAnsi="Times New Roman" w:cs="Times New Roman"/>
          <w:color w:val="000000"/>
          <w:sz w:val="20"/>
          <w:szCs w:val="20"/>
        </w:rPr>
        <w:t>, 2008. - 832 с.</w:t>
      </w:r>
    </w:p>
    <w:p w:rsidR="004D6095" w:rsidRPr="00A75218" w:rsidRDefault="004D6095" w:rsidP="004D6095">
      <w:pPr>
        <w:numPr>
          <w:ilvl w:val="0"/>
          <w:numId w:val="1"/>
        </w:numPr>
        <w:overflowPunct w:val="0"/>
        <w:autoSpaceDE w:val="0"/>
        <w:autoSpaceDN w:val="0"/>
        <w:adjustRightInd w:val="0"/>
        <w:spacing w:after="0" w:line="240" w:lineRule="auto"/>
        <w:textAlignment w:val="baseline"/>
        <w:rPr>
          <w:rFonts w:ascii="Times New Roman" w:hAnsi="Times New Roman" w:cs="Times New Roman"/>
        </w:rPr>
      </w:pPr>
      <w:r w:rsidRPr="00A24DD3">
        <w:rPr>
          <w:rFonts w:ascii="Times New Roman" w:hAnsi="Times New Roman" w:cs="Times New Roman"/>
        </w:rPr>
        <w:t>Внутренние болезни с основами доказательной медицины и </w:t>
      </w:r>
      <w:r w:rsidRPr="00A24DD3">
        <w:rPr>
          <w:rFonts w:ascii="Times New Roman" w:hAnsi="Times New Roman" w:cs="Times New Roman"/>
          <w:shd w:val="clear" w:color="auto" w:fill="FFFFFF"/>
        </w:rPr>
        <w:t>клиническ</w:t>
      </w:r>
      <w:r w:rsidRPr="00A24DD3">
        <w:rPr>
          <w:rFonts w:ascii="Times New Roman" w:hAnsi="Times New Roman" w:cs="Times New Roman"/>
        </w:rPr>
        <w:t>ой </w:t>
      </w:r>
      <w:r w:rsidRPr="00A24DD3">
        <w:rPr>
          <w:rFonts w:ascii="Times New Roman" w:hAnsi="Times New Roman" w:cs="Times New Roman"/>
          <w:shd w:val="clear" w:color="auto" w:fill="FFFFFF"/>
        </w:rPr>
        <w:t>фармакологи</w:t>
      </w:r>
      <w:r w:rsidRPr="00A24DD3">
        <w:rPr>
          <w:rFonts w:ascii="Times New Roman" w:hAnsi="Times New Roman" w:cs="Times New Roman"/>
        </w:rPr>
        <w:t>ей: руководство для врачей</w:t>
      </w:r>
      <w:proofErr w:type="gramStart"/>
      <w:r w:rsidRPr="00A24DD3">
        <w:rPr>
          <w:rFonts w:ascii="Times New Roman" w:hAnsi="Times New Roman" w:cs="Times New Roman"/>
        </w:rPr>
        <w:t xml:space="preserve"> :</w:t>
      </w:r>
      <w:proofErr w:type="gramEnd"/>
      <w:r w:rsidRPr="00A24DD3">
        <w:rPr>
          <w:rFonts w:ascii="Times New Roman" w:hAnsi="Times New Roman" w:cs="Times New Roman"/>
        </w:rPr>
        <w:t xml:space="preserve"> рек. УМО в качестве учебного пособия/ В. С. Моисеев, Ж. Д. </w:t>
      </w:r>
      <w:proofErr w:type="spellStart"/>
      <w:r w:rsidRPr="00A24DD3">
        <w:rPr>
          <w:rFonts w:ascii="Times New Roman" w:hAnsi="Times New Roman" w:cs="Times New Roman"/>
        </w:rPr>
        <w:t>Кобалава</w:t>
      </w:r>
      <w:proofErr w:type="spellEnd"/>
      <w:r w:rsidRPr="00A24DD3">
        <w:rPr>
          <w:rFonts w:ascii="Times New Roman" w:hAnsi="Times New Roman" w:cs="Times New Roman"/>
        </w:rPr>
        <w:t>, С. В. Моисеев</w:t>
      </w:r>
      <w:proofErr w:type="gramStart"/>
      <w:r w:rsidRPr="00A24DD3">
        <w:rPr>
          <w:rFonts w:ascii="Times New Roman" w:hAnsi="Times New Roman" w:cs="Times New Roman"/>
        </w:rPr>
        <w:t xml:space="preserve"> ;</w:t>
      </w:r>
      <w:proofErr w:type="gramEnd"/>
      <w:r w:rsidRPr="00A24DD3">
        <w:rPr>
          <w:rFonts w:ascii="Times New Roman" w:hAnsi="Times New Roman" w:cs="Times New Roman"/>
        </w:rPr>
        <w:t xml:space="preserve"> под ред. В. С. Моисеева. - М.: </w:t>
      </w:r>
      <w:proofErr w:type="spellStart"/>
      <w:r w:rsidRPr="00A24DD3">
        <w:rPr>
          <w:rFonts w:ascii="Times New Roman" w:hAnsi="Times New Roman" w:cs="Times New Roman"/>
        </w:rPr>
        <w:t>Гэотар</w:t>
      </w:r>
      <w:proofErr w:type="spellEnd"/>
      <w:r w:rsidRPr="00A24DD3">
        <w:rPr>
          <w:rFonts w:ascii="Times New Roman" w:hAnsi="Times New Roman" w:cs="Times New Roman"/>
        </w:rPr>
        <w:t xml:space="preserve"> </w:t>
      </w:r>
      <w:proofErr w:type="spellStart"/>
      <w:r w:rsidRPr="00A24DD3">
        <w:rPr>
          <w:rFonts w:ascii="Times New Roman" w:hAnsi="Times New Roman" w:cs="Times New Roman"/>
        </w:rPr>
        <w:t>Медиа</w:t>
      </w:r>
      <w:proofErr w:type="spellEnd"/>
      <w:r w:rsidRPr="00A24DD3">
        <w:rPr>
          <w:rFonts w:ascii="Times New Roman" w:hAnsi="Times New Roman" w:cs="Times New Roman"/>
        </w:rPr>
        <w:t>, 2008. - 832 с.</w:t>
      </w:r>
    </w:p>
    <w:p w:rsidR="004D6095" w:rsidRDefault="004D6095" w:rsidP="004D6095">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rPr>
      </w:pPr>
      <w:r w:rsidRPr="00FB5767">
        <w:rPr>
          <w:rFonts w:ascii="Times New Roman" w:hAnsi="Times New Roman" w:cs="Times New Roman"/>
        </w:rPr>
        <w:t xml:space="preserve">Диагностика ревматических заболеваний: руководство для врачей/ И. А. </w:t>
      </w:r>
      <w:proofErr w:type="spellStart"/>
      <w:r w:rsidRPr="00FB5767">
        <w:rPr>
          <w:rFonts w:ascii="Times New Roman" w:hAnsi="Times New Roman" w:cs="Times New Roman"/>
        </w:rPr>
        <w:t>Реуцкий</w:t>
      </w:r>
      <w:proofErr w:type="spellEnd"/>
      <w:r w:rsidRPr="00FB5767">
        <w:rPr>
          <w:rFonts w:ascii="Times New Roman" w:hAnsi="Times New Roman" w:cs="Times New Roman"/>
        </w:rPr>
        <w:t xml:space="preserve">, В. Ф. </w:t>
      </w:r>
      <w:proofErr w:type="gramStart"/>
      <w:r w:rsidRPr="00FB5767">
        <w:rPr>
          <w:rFonts w:ascii="Times New Roman" w:hAnsi="Times New Roman" w:cs="Times New Roman"/>
        </w:rPr>
        <w:t>Маринин</w:t>
      </w:r>
      <w:proofErr w:type="gramEnd"/>
      <w:r w:rsidRPr="00FB5767">
        <w:rPr>
          <w:rFonts w:ascii="Times New Roman" w:hAnsi="Times New Roman" w:cs="Times New Roman"/>
        </w:rPr>
        <w:t>, А. В. Глотов. - М.: МИА, 2011. - 437 с</w:t>
      </w:r>
      <w:proofErr w:type="gramStart"/>
      <w:r w:rsidRPr="00FB5767">
        <w:rPr>
          <w:rFonts w:ascii="Times New Roman" w:hAnsi="Times New Roman" w:cs="Times New Roman"/>
        </w:rPr>
        <w:t>.Р</w:t>
      </w:r>
      <w:proofErr w:type="gramEnd"/>
      <w:r w:rsidRPr="00FB5767">
        <w:rPr>
          <w:rFonts w:ascii="Times New Roman" w:hAnsi="Times New Roman" w:cs="Times New Roman"/>
        </w:rPr>
        <w:t xml:space="preserve">евматология / Е.Л. Насонов, В.Н. Насонова. </w:t>
      </w:r>
      <w:proofErr w:type="spellStart"/>
      <w:r w:rsidRPr="00FB5767">
        <w:rPr>
          <w:rFonts w:ascii="Times New Roman" w:hAnsi="Times New Roman" w:cs="Times New Roman"/>
        </w:rPr>
        <w:t>ГЕОТАР-Медиа</w:t>
      </w:r>
      <w:proofErr w:type="spellEnd"/>
      <w:r w:rsidRPr="00FB5767">
        <w:rPr>
          <w:rFonts w:ascii="Times New Roman" w:hAnsi="Times New Roman" w:cs="Times New Roman"/>
        </w:rPr>
        <w:t xml:space="preserve">. 2008. </w:t>
      </w:r>
    </w:p>
    <w:p w:rsidR="004D6095" w:rsidRPr="00A75218" w:rsidRDefault="004D6095" w:rsidP="004D6095">
      <w:pPr>
        <w:pStyle w:val="a7"/>
        <w:numPr>
          <w:ilvl w:val="0"/>
          <w:numId w:val="1"/>
        </w:numPr>
        <w:spacing w:after="0" w:line="240" w:lineRule="auto"/>
        <w:rPr>
          <w:rFonts w:ascii="Times New Roman" w:hAnsi="Times New Roman" w:cs="Times New Roman"/>
          <w:color w:val="000000"/>
          <w:sz w:val="20"/>
          <w:szCs w:val="20"/>
        </w:rPr>
      </w:pPr>
      <w:r w:rsidRPr="002009D7">
        <w:rPr>
          <w:rFonts w:ascii="Times New Roman" w:hAnsi="Times New Roman" w:cs="Times New Roman"/>
          <w:color w:val="000000"/>
          <w:sz w:val="20"/>
          <w:szCs w:val="20"/>
        </w:rPr>
        <w:t>Дифференциальный диагноз </w:t>
      </w:r>
      <w:r w:rsidRPr="002009D7">
        <w:rPr>
          <w:rFonts w:ascii="Times New Roman" w:hAnsi="Times New Roman" w:cs="Times New Roman"/>
          <w:color w:val="000000"/>
          <w:sz w:val="20"/>
          <w:szCs w:val="20"/>
          <w:shd w:val="clear" w:color="auto" w:fill="FFFFFF"/>
        </w:rPr>
        <w:t>внутренн</w:t>
      </w:r>
      <w:r w:rsidRPr="002009D7">
        <w:rPr>
          <w:rFonts w:ascii="Times New Roman" w:hAnsi="Times New Roman" w:cs="Times New Roman"/>
          <w:color w:val="000000"/>
          <w:sz w:val="20"/>
          <w:szCs w:val="20"/>
        </w:rPr>
        <w:t>их </w:t>
      </w:r>
      <w:r w:rsidRPr="002009D7">
        <w:rPr>
          <w:rFonts w:ascii="Times New Roman" w:hAnsi="Times New Roman" w:cs="Times New Roman"/>
          <w:color w:val="000000"/>
          <w:sz w:val="20"/>
          <w:szCs w:val="20"/>
          <w:shd w:val="clear" w:color="auto" w:fill="FFFFFF"/>
        </w:rPr>
        <w:t>болезн</w:t>
      </w:r>
      <w:r w:rsidRPr="002009D7">
        <w:rPr>
          <w:rFonts w:ascii="Times New Roman" w:hAnsi="Times New Roman" w:cs="Times New Roman"/>
          <w:color w:val="000000"/>
          <w:sz w:val="20"/>
          <w:szCs w:val="20"/>
        </w:rPr>
        <w:t xml:space="preserve">ей: алгоритмический подход: монография/ П. М. </w:t>
      </w:r>
      <w:proofErr w:type="spellStart"/>
      <w:r w:rsidRPr="002009D7">
        <w:rPr>
          <w:rFonts w:ascii="Times New Roman" w:hAnsi="Times New Roman" w:cs="Times New Roman"/>
          <w:color w:val="000000"/>
          <w:sz w:val="20"/>
          <w:szCs w:val="20"/>
        </w:rPr>
        <w:t>Хили</w:t>
      </w:r>
      <w:proofErr w:type="spellEnd"/>
      <w:r w:rsidRPr="002009D7">
        <w:rPr>
          <w:rFonts w:ascii="Times New Roman" w:hAnsi="Times New Roman" w:cs="Times New Roman"/>
          <w:color w:val="000000"/>
          <w:sz w:val="20"/>
          <w:szCs w:val="20"/>
        </w:rPr>
        <w:t>, Э. Д. Джекобсон ; пер. с англ. под общ</w:t>
      </w:r>
      <w:proofErr w:type="gramStart"/>
      <w:r w:rsidRPr="002009D7">
        <w:rPr>
          <w:rFonts w:ascii="Times New Roman" w:hAnsi="Times New Roman" w:cs="Times New Roman"/>
          <w:color w:val="000000"/>
          <w:sz w:val="20"/>
          <w:szCs w:val="20"/>
        </w:rPr>
        <w:t>.</w:t>
      </w:r>
      <w:proofErr w:type="gramEnd"/>
      <w:r w:rsidRPr="002009D7">
        <w:rPr>
          <w:rFonts w:ascii="Times New Roman" w:hAnsi="Times New Roman" w:cs="Times New Roman"/>
          <w:color w:val="000000"/>
          <w:sz w:val="20"/>
          <w:szCs w:val="20"/>
        </w:rPr>
        <w:t xml:space="preserve"> </w:t>
      </w:r>
      <w:proofErr w:type="gramStart"/>
      <w:r w:rsidRPr="002009D7">
        <w:rPr>
          <w:rFonts w:ascii="Times New Roman" w:hAnsi="Times New Roman" w:cs="Times New Roman"/>
          <w:color w:val="000000"/>
          <w:sz w:val="20"/>
          <w:szCs w:val="20"/>
        </w:rPr>
        <w:t>р</w:t>
      </w:r>
      <w:proofErr w:type="gramEnd"/>
      <w:r w:rsidRPr="002009D7">
        <w:rPr>
          <w:rFonts w:ascii="Times New Roman" w:hAnsi="Times New Roman" w:cs="Times New Roman"/>
          <w:color w:val="000000"/>
          <w:sz w:val="20"/>
          <w:szCs w:val="20"/>
        </w:rPr>
        <w:t xml:space="preserve">ед. Д. Ш. </w:t>
      </w:r>
      <w:proofErr w:type="spellStart"/>
      <w:r w:rsidRPr="002009D7">
        <w:rPr>
          <w:rFonts w:ascii="Times New Roman" w:hAnsi="Times New Roman" w:cs="Times New Roman"/>
          <w:color w:val="000000"/>
          <w:sz w:val="20"/>
          <w:szCs w:val="20"/>
        </w:rPr>
        <w:t>Газизовой</w:t>
      </w:r>
      <w:proofErr w:type="spellEnd"/>
      <w:r w:rsidRPr="002009D7">
        <w:rPr>
          <w:rFonts w:ascii="Times New Roman" w:hAnsi="Times New Roman" w:cs="Times New Roman"/>
          <w:color w:val="000000"/>
          <w:sz w:val="20"/>
          <w:szCs w:val="20"/>
        </w:rPr>
        <w:t xml:space="preserve">. - М.: БИНОМ, 2007. - 277 </w:t>
      </w:r>
      <w:proofErr w:type="gramStart"/>
      <w:r w:rsidRPr="002009D7">
        <w:rPr>
          <w:rFonts w:ascii="Times New Roman" w:hAnsi="Times New Roman" w:cs="Times New Roman"/>
          <w:color w:val="000000"/>
          <w:sz w:val="20"/>
          <w:szCs w:val="20"/>
        </w:rPr>
        <w:t>с</w:t>
      </w:r>
      <w:proofErr w:type="gramEnd"/>
      <w:r w:rsidRPr="002009D7">
        <w:rPr>
          <w:rFonts w:ascii="Times New Roman" w:hAnsi="Times New Roman" w:cs="Times New Roman"/>
          <w:color w:val="000000"/>
          <w:sz w:val="20"/>
          <w:szCs w:val="20"/>
        </w:rPr>
        <w:t>.</w:t>
      </w:r>
    </w:p>
    <w:p w:rsidR="004D6095" w:rsidRPr="00A75218" w:rsidRDefault="004D6095" w:rsidP="004D6095">
      <w:pPr>
        <w:numPr>
          <w:ilvl w:val="0"/>
          <w:numId w:val="1"/>
        </w:numPr>
        <w:overflowPunct w:val="0"/>
        <w:autoSpaceDE w:val="0"/>
        <w:autoSpaceDN w:val="0"/>
        <w:adjustRightInd w:val="0"/>
        <w:spacing w:after="0" w:line="240" w:lineRule="auto"/>
        <w:textAlignment w:val="baseline"/>
        <w:rPr>
          <w:rFonts w:ascii="Times New Roman" w:hAnsi="Times New Roman" w:cs="Times New Roman"/>
        </w:rPr>
      </w:pPr>
      <w:r w:rsidRPr="00FB5767">
        <w:rPr>
          <w:rStyle w:val="apple-style-span"/>
        </w:rPr>
        <w:t>Диффузные болезни соединительной</w:t>
      </w:r>
      <w:r w:rsidRPr="00FB5767">
        <w:rPr>
          <w:rStyle w:val="apple-converted-space"/>
          <w:rFonts w:ascii="Times New Roman" w:hAnsi="Times New Roman" w:cs="Times New Roman"/>
        </w:rPr>
        <w:t> </w:t>
      </w:r>
      <w:r w:rsidRPr="00FB5767">
        <w:rPr>
          <w:rStyle w:val="apple-style-span"/>
        </w:rPr>
        <w:t xml:space="preserve">ткани: руководство для врачей/ И. Б. Беляева, Е. Г. </w:t>
      </w:r>
      <w:proofErr w:type="spellStart"/>
      <w:r w:rsidRPr="00FB5767">
        <w:rPr>
          <w:rStyle w:val="apple-style-span"/>
        </w:rPr>
        <w:t>Зоткин</w:t>
      </w:r>
      <w:proofErr w:type="spellEnd"/>
      <w:r w:rsidRPr="00FB5767">
        <w:rPr>
          <w:rStyle w:val="apple-style-span"/>
        </w:rPr>
        <w:t xml:space="preserve">, Н. А. Куницкая [и др.]; под ред. В. И. </w:t>
      </w:r>
      <w:proofErr w:type="spellStart"/>
      <w:r w:rsidRPr="00FB5767">
        <w:rPr>
          <w:rStyle w:val="apple-style-span"/>
        </w:rPr>
        <w:t>Мазурова</w:t>
      </w:r>
      <w:proofErr w:type="spellEnd"/>
      <w:r w:rsidRPr="00FB5767">
        <w:rPr>
          <w:rStyle w:val="apple-style-span"/>
        </w:rPr>
        <w:t xml:space="preserve">. - СПб.: </w:t>
      </w:r>
      <w:proofErr w:type="spellStart"/>
      <w:r w:rsidRPr="00FB5767">
        <w:rPr>
          <w:rStyle w:val="apple-style-span"/>
        </w:rPr>
        <w:t>СпецЛит</w:t>
      </w:r>
      <w:proofErr w:type="spellEnd"/>
      <w:r w:rsidRPr="00FB5767">
        <w:rPr>
          <w:rStyle w:val="apple-style-span"/>
        </w:rPr>
        <w:t>,</w:t>
      </w:r>
      <w:r w:rsidRPr="00FB5767">
        <w:rPr>
          <w:rStyle w:val="apple-converted-space"/>
          <w:rFonts w:ascii="Times New Roman" w:hAnsi="Times New Roman" w:cs="Times New Roman"/>
        </w:rPr>
        <w:t> </w:t>
      </w:r>
      <w:r w:rsidRPr="00FB5767">
        <w:rPr>
          <w:rStyle w:val="apple-style-span"/>
        </w:rPr>
        <w:t xml:space="preserve">2009. - 193 </w:t>
      </w:r>
      <w:proofErr w:type="gramStart"/>
      <w:r w:rsidRPr="00FB5767">
        <w:rPr>
          <w:rStyle w:val="apple-style-span"/>
        </w:rPr>
        <w:t>с</w:t>
      </w:r>
      <w:proofErr w:type="gramEnd"/>
      <w:r w:rsidRPr="00FB5767">
        <w:rPr>
          <w:rStyle w:val="apple-style-span"/>
        </w:rPr>
        <w:t>.</w:t>
      </w:r>
    </w:p>
    <w:p w:rsidR="004D6095" w:rsidRPr="00EF0471" w:rsidRDefault="004D6095" w:rsidP="004D6095">
      <w:pPr>
        <w:numPr>
          <w:ilvl w:val="0"/>
          <w:numId w:val="1"/>
        </w:numPr>
        <w:overflowPunct w:val="0"/>
        <w:autoSpaceDE w:val="0"/>
        <w:autoSpaceDN w:val="0"/>
        <w:adjustRightInd w:val="0"/>
        <w:spacing w:after="0" w:line="240" w:lineRule="auto"/>
        <w:textAlignment w:val="baseline"/>
        <w:rPr>
          <w:rFonts w:ascii="Times New Roman" w:hAnsi="Times New Roman" w:cs="Times New Roman"/>
        </w:rPr>
      </w:pPr>
      <w:r w:rsidRPr="00FB5767">
        <w:rPr>
          <w:rFonts w:ascii="Times New Roman" w:hAnsi="Times New Roman" w:cs="Times New Roman"/>
        </w:rPr>
        <w:t xml:space="preserve">Иммунологическая лабораторная диагностика аутоиммунных заболеваний: научное издание/ С. В. Лапин, А. А. </w:t>
      </w:r>
      <w:proofErr w:type="spellStart"/>
      <w:r w:rsidRPr="00FB5767">
        <w:rPr>
          <w:rFonts w:ascii="Times New Roman" w:hAnsi="Times New Roman" w:cs="Times New Roman"/>
        </w:rPr>
        <w:t>Тотолян</w:t>
      </w:r>
      <w:proofErr w:type="spellEnd"/>
      <w:r w:rsidRPr="00FB5767">
        <w:rPr>
          <w:rFonts w:ascii="Times New Roman" w:hAnsi="Times New Roman" w:cs="Times New Roman"/>
        </w:rPr>
        <w:t xml:space="preserve">. - СПб.: Человек, 2010. - 272 </w:t>
      </w:r>
      <w:proofErr w:type="gramStart"/>
      <w:r w:rsidRPr="00FB5767">
        <w:rPr>
          <w:rFonts w:ascii="Times New Roman" w:hAnsi="Times New Roman" w:cs="Times New Roman"/>
        </w:rPr>
        <w:t>с</w:t>
      </w:r>
      <w:proofErr w:type="gramEnd"/>
      <w:r w:rsidRPr="00FB5767">
        <w:rPr>
          <w:rFonts w:ascii="Times New Roman" w:hAnsi="Times New Roman" w:cs="Times New Roman"/>
        </w:rPr>
        <w:t>. </w:t>
      </w:r>
    </w:p>
    <w:p w:rsidR="004D6095" w:rsidRPr="004E7C51" w:rsidRDefault="004D6095" w:rsidP="004D6095">
      <w:pPr>
        <w:pStyle w:val="a7"/>
        <w:numPr>
          <w:ilvl w:val="0"/>
          <w:numId w:val="1"/>
        </w:numPr>
        <w:spacing w:after="0" w:line="240" w:lineRule="auto"/>
        <w:rPr>
          <w:rFonts w:ascii="Times New Roman" w:hAnsi="Times New Roman" w:cs="Times New Roman"/>
          <w:sz w:val="20"/>
          <w:szCs w:val="20"/>
        </w:rPr>
      </w:pPr>
      <w:r w:rsidRPr="00FB5767">
        <w:rPr>
          <w:rFonts w:ascii="Times New Roman" w:hAnsi="Times New Roman" w:cs="Times New Roman"/>
          <w:sz w:val="20"/>
          <w:szCs w:val="20"/>
        </w:rPr>
        <w:t>Клинико-лабораторная и функциональная диагностика </w:t>
      </w:r>
      <w:r w:rsidRPr="00FB5767">
        <w:rPr>
          <w:rFonts w:ascii="Times New Roman" w:hAnsi="Times New Roman" w:cs="Times New Roman"/>
          <w:sz w:val="20"/>
          <w:szCs w:val="20"/>
          <w:shd w:val="clear" w:color="auto" w:fill="FFFFFF"/>
        </w:rPr>
        <w:t>внутренн</w:t>
      </w:r>
      <w:r w:rsidRPr="00FB5767">
        <w:rPr>
          <w:rFonts w:ascii="Times New Roman" w:hAnsi="Times New Roman" w:cs="Times New Roman"/>
          <w:sz w:val="20"/>
          <w:szCs w:val="20"/>
        </w:rPr>
        <w:t>их </w:t>
      </w:r>
      <w:r w:rsidRPr="00FB5767">
        <w:rPr>
          <w:rFonts w:ascii="Times New Roman" w:hAnsi="Times New Roman" w:cs="Times New Roman"/>
          <w:sz w:val="20"/>
          <w:szCs w:val="20"/>
          <w:shd w:val="clear" w:color="auto" w:fill="FFFFFF"/>
        </w:rPr>
        <w:t>болезн</w:t>
      </w:r>
      <w:r w:rsidRPr="00FB5767">
        <w:rPr>
          <w:rFonts w:ascii="Times New Roman" w:hAnsi="Times New Roman" w:cs="Times New Roman"/>
          <w:sz w:val="20"/>
          <w:szCs w:val="20"/>
        </w:rPr>
        <w:t xml:space="preserve">ей: учебное пособие/ А. Б. Смолянинов. - СПб.: </w:t>
      </w:r>
      <w:proofErr w:type="spellStart"/>
      <w:r w:rsidRPr="00FB5767">
        <w:rPr>
          <w:rFonts w:ascii="Times New Roman" w:hAnsi="Times New Roman" w:cs="Times New Roman"/>
          <w:sz w:val="20"/>
          <w:szCs w:val="20"/>
        </w:rPr>
        <w:t>СпецЛит</w:t>
      </w:r>
      <w:proofErr w:type="spellEnd"/>
      <w:r w:rsidRPr="00FB5767">
        <w:rPr>
          <w:rFonts w:ascii="Times New Roman" w:hAnsi="Times New Roman" w:cs="Times New Roman"/>
          <w:sz w:val="20"/>
          <w:szCs w:val="20"/>
        </w:rPr>
        <w:t xml:space="preserve">, 2009. - 143 </w:t>
      </w:r>
      <w:proofErr w:type="gramStart"/>
      <w:r w:rsidRPr="00FB5767">
        <w:rPr>
          <w:rFonts w:ascii="Times New Roman" w:hAnsi="Times New Roman" w:cs="Times New Roman"/>
          <w:sz w:val="20"/>
          <w:szCs w:val="20"/>
        </w:rPr>
        <w:t>с</w:t>
      </w:r>
      <w:proofErr w:type="gramEnd"/>
      <w:r w:rsidRPr="00FB5767">
        <w:rPr>
          <w:rFonts w:ascii="Times New Roman" w:hAnsi="Times New Roman" w:cs="Times New Roman"/>
          <w:sz w:val="20"/>
          <w:szCs w:val="20"/>
        </w:rPr>
        <w:t>.</w:t>
      </w:r>
    </w:p>
    <w:p w:rsidR="004D6095" w:rsidRPr="003362CD" w:rsidRDefault="004D6095" w:rsidP="004D6095">
      <w:pPr>
        <w:numPr>
          <w:ilvl w:val="0"/>
          <w:numId w:val="1"/>
        </w:numPr>
        <w:overflowPunct w:val="0"/>
        <w:autoSpaceDE w:val="0"/>
        <w:autoSpaceDN w:val="0"/>
        <w:adjustRightInd w:val="0"/>
        <w:spacing w:after="0" w:line="240" w:lineRule="auto"/>
        <w:textAlignment w:val="baseline"/>
        <w:rPr>
          <w:rStyle w:val="apple-style-span"/>
        </w:rPr>
      </w:pPr>
      <w:r w:rsidRPr="00FB5767">
        <w:rPr>
          <w:rStyle w:val="apple-style-span"/>
        </w:rPr>
        <w:t>Клинические рекомендации.</w:t>
      </w:r>
      <w:r w:rsidRPr="00FB5767">
        <w:rPr>
          <w:rStyle w:val="apple-converted-space"/>
          <w:rFonts w:ascii="Times New Roman" w:hAnsi="Times New Roman" w:cs="Times New Roman"/>
        </w:rPr>
        <w:t> </w:t>
      </w:r>
      <w:r w:rsidRPr="00FB5767">
        <w:rPr>
          <w:rStyle w:val="apple-style-span"/>
        </w:rPr>
        <w:t xml:space="preserve">Ревматология: учебное пособие для </w:t>
      </w:r>
      <w:proofErr w:type="spellStart"/>
      <w:r w:rsidRPr="00FB5767">
        <w:rPr>
          <w:rStyle w:val="apple-style-span"/>
        </w:rPr>
        <w:t>сист</w:t>
      </w:r>
      <w:proofErr w:type="spellEnd"/>
      <w:r w:rsidRPr="00FB5767">
        <w:rPr>
          <w:rStyle w:val="apple-style-span"/>
        </w:rPr>
        <w:t xml:space="preserve">. послевузовского проф. образования врачей рек. УМО по мед. и </w:t>
      </w:r>
      <w:proofErr w:type="spellStart"/>
      <w:r w:rsidRPr="00FB5767">
        <w:rPr>
          <w:rStyle w:val="apple-style-span"/>
        </w:rPr>
        <w:t>фармац</w:t>
      </w:r>
      <w:proofErr w:type="spellEnd"/>
      <w:r w:rsidRPr="00FB5767">
        <w:rPr>
          <w:rStyle w:val="apple-style-span"/>
        </w:rPr>
        <w:t xml:space="preserve">. образованию вузов России/ Ассоциация ревматологов России; под ред. Е. Л. Насонова. - 2-е изд., </w:t>
      </w:r>
      <w:proofErr w:type="spellStart"/>
      <w:r w:rsidRPr="00FB5767">
        <w:rPr>
          <w:rStyle w:val="apple-style-span"/>
        </w:rPr>
        <w:t>испр</w:t>
      </w:r>
      <w:proofErr w:type="spellEnd"/>
      <w:r w:rsidRPr="00FB5767">
        <w:rPr>
          <w:rStyle w:val="apple-style-span"/>
        </w:rPr>
        <w:t xml:space="preserve">. и доп.. - М.: </w:t>
      </w:r>
      <w:proofErr w:type="spellStart"/>
      <w:r w:rsidRPr="00FB5767">
        <w:rPr>
          <w:rStyle w:val="apple-style-span"/>
        </w:rPr>
        <w:t>Гэотар</w:t>
      </w:r>
      <w:proofErr w:type="spellEnd"/>
      <w:r w:rsidRPr="00FB5767">
        <w:rPr>
          <w:rStyle w:val="apple-style-span"/>
        </w:rPr>
        <w:t xml:space="preserve"> </w:t>
      </w:r>
      <w:proofErr w:type="spellStart"/>
      <w:r w:rsidRPr="00FB5767">
        <w:rPr>
          <w:rStyle w:val="apple-style-span"/>
        </w:rPr>
        <w:t>Медиа</w:t>
      </w:r>
      <w:proofErr w:type="spellEnd"/>
      <w:r w:rsidRPr="00FB5767">
        <w:rPr>
          <w:rStyle w:val="apple-style-span"/>
        </w:rPr>
        <w:t>,</w:t>
      </w:r>
      <w:r w:rsidRPr="00FB5767">
        <w:rPr>
          <w:rStyle w:val="apple-converted-space"/>
          <w:rFonts w:ascii="Times New Roman" w:hAnsi="Times New Roman" w:cs="Times New Roman"/>
        </w:rPr>
        <w:t> </w:t>
      </w:r>
      <w:r w:rsidRPr="00FB5767">
        <w:rPr>
          <w:rStyle w:val="apple-style-span"/>
        </w:rPr>
        <w:t xml:space="preserve">2010. - 738 </w:t>
      </w:r>
      <w:proofErr w:type="gramStart"/>
      <w:r w:rsidRPr="00FB5767">
        <w:rPr>
          <w:rStyle w:val="apple-style-span"/>
        </w:rPr>
        <w:t>с</w:t>
      </w:r>
      <w:proofErr w:type="gramEnd"/>
      <w:r w:rsidRPr="00FB5767">
        <w:rPr>
          <w:rStyle w:val="apple-style-span"/>
        </w:rPr>
        <w:t>.</w:t>
      </w:r>
    </w:p>
    <w:p w:rsidR="004D6095" w:rsidRPr="00A75218" w:rsidRDefault="004D6095" w:rsidP="004D6095">
      <w:pPr>
        <w:pStyle w:val="a7"/>
        <w:numPr>
          <w:ilvl w:val="0"/>
          <w:numId w:val="1"/>
        </w:numPr>
        <w:spacing w:after="0" w:line="240" w:lineRule="auto"/>
        <w:rPr>
          <w:rFonts w:ascii="Times New Roman" w:hAnsi="Times New Roman" w:cs="Times New Roman"/>
          <w:color w:val="000000"/>
          <w:sz w:val="20"/>
          <w:szCs w:val="20"/>
        </w:rPr>
      </w:pPr>
      <w:r w:rsidRPr="002009D7">
        <w:rPr>
          <w:rFonts w:ascii="Times New Roman" w:hAnsi="Times New Roman" w:cs="Times New Roman"/>
          <w:color w:val="000000"/>
          <w:sz w:val="20"/>
          <w:szCs w:val="20"/>
          <w:shd w:val="clear" w:color="auto" w:fill="FFFFFF"/>
        </w:rPr>
        <w:t>Общая</w:t>
      </w:r>
      <w:r w:rsidRPr="002009D7">
        <w:rPr>
          <w:rFonts w:ascii="Times New Roman" w:hAnsi="Times New Roman" w:cs="Times New Roman"/>
          <w:color w:val="000000"/>
          <w:sz w:val="20"/>
          <w:szCs w:val="20"/>
        </w:rPr>
        <w:t> </w:t>
      </w:r>
      <w:r w:rsidRPr="002009D7">
        <w:rPr>
          <w:rFonts w:ascii="Times New Roman" w:hAnsi="Times New Roman" w:cs="Times New Roman"/>
          <w:color w:val="000000"/>
          <w:sz w:val="20"/>
          <w:szCs w:val="20"/>
          <w:shd w:val="clear" w:color="auto" w:fill="FFFFFF"/>
        </w:rPr>
        <w:t>врачебная</w:t>
      </w:r>
      <w:r w:rsidRPr="002009D7">
        <w:rPr>
          <w:rFonts w:ascii="Times New Roman" w:hAnsi="Times New Roman" w:cs="Times New Roman"/>
          <w:color w:val="000000"/>
          <w:sz w:val="20"/>
          <w:szCs w:val="20"/>
        </w:rPr>
        <w:t> </w:t>
      </w:r>
      <w:r w:rsidRPr="002009D7">
        <w:rPr>
          <w:rFonts w:ascii="Times New Roman" w:hAnsi="Times New Roman" w:cs="Times New Roman"/>
          <w:color w:val="000000"/>
          <w:sz w:val="20"/>
          <w:szCs w:val="20"/>
          <w:shd w:val="clear" w:color="auto" w:fill="FFFFFF"/>
        </w:rPr>
        <w:t>практика:</w:t>
      </w:r>
      <w:r w:rsidRPr="002009D7">
        <w:rPr>
          <w:rFonts w:ascii="Times New Roman" w:hAnsi="Times New Roman" w:cs="Times New Roman"/>
          <w:color w:val="000000"/>
          <w:sz w:val="20"/>
          <w:szCs w:val="20"/>
        </w:rPr>
        <w:t xml:space="preserve"> диагностическое значение лабораторных исследований: учебное пособие, рек. УМО для системы </w:t>
      </w:r>
      <w:proofErr w:type="spellStart"/>
      <w:r w:rsidRPr="002009D7">
        <w:rPr>
          <w:rFonts w:ascii="Times New Roman" w:hAnsi="Times New Roman" w:cs="Times New Roman"/>
          <w:color w:val="000000"/>
          <w:sz w:val="20"/>
          <w:szCs w:val="20"/>
        </w:rPr>
        <w:t>послевуз</w:t>
      </w:r>
      <w:proofErr w:type="spellEnd"/>
      <w:r w:rsidRPr="002009D7">
        <w:rPr>
          <w:rFonts w:ascii="Times New Roman" w:hAnsi="Times New Roman" w:cs="Times New Roman"/>
          <w:color w:val="000000"/>
          <w:sz w:val="20"/>
          <w:szCs w:val="20"/>
        </w:rPr>
        <w:t xml:space="preserve">. проф. образования врачей/ под ред. С. С. </w:t>
      </w:r>
      <w:proofErr w:type="spellStart"/>
      <w:r w:rsidRPr="002009D7">
        <w:rPr>
          <w:rFonts w:ascii="Times New Roman" w:hAnsi="Times New Roman" w:cs="Times New Roman"/>
          <w:color w:val="000000"/>
          <w:sz w:val="20"/>
          <w:szCs w:val="20"/>
        </w:rPr>
        <w:t>Вялова</w:t>
      </w:r>
      <w:proofErr w:type="spellEnd"/>
      <w:r w:rsidRPr="002009D7">
        <w:rPr>
          <w:rFonts w:ascii="Times New Roman" w:hAnsi="Times New Roman" w:cs="Times New Roman"/>
          <w:color w:val="000000"/>
          <w:sz w:val="20"/>
          <w:szCs w:val="20"/>
        </w:rPr>
        <w:t xml:space="preserve">, С. А. </w:t>
      </w:r>
      <w:proofErr w:type="spellStart"/>
      <w:r w:rsidRPr="002009D7">
        <w:rPr>
          <w:rFonts w:ascii="Times New Roman" w:hAnsi="Times New Roman" w:cs="Times New Roman"/>
          <w:color w:val="000000"/>
          <w:sz w:val="20"/>
          <w:szCs w:val="20"/>
        </w:rPr>
        <w:t>Чорбинской</w:t>
      </w:r>
      <w:proofErr w:type="spellEnd"/>
      <w:r w:rsidRPr="002009D7">
        <w:rPr>
          <w:rFonts w:ascii="Times New Roman" w:hAnsi="Times New Roman" w:cs="Times New Roman"/>
          <w:color w:val="000000"/>
          <w:sz w:val="20"/>
          <w:szCs w:val="20"/>
        </w:rPr>
        <w:t xml:space="preserve">. - 2-е изд., доп. - М.: </w:t>
      </w:r>
      <w:proofErr w:type="spellStart"/>
      <w:r w:rsidRPr="002009D7">
        <w:rPr>
          <w:rFonts w:ascii="Times New Roman" w:hAnsi="Times New Roman" w:cs="Times New Roman"/>
          <w:color w:val="000000"/>
          <w:sz w:val="20"/>
          <w:szCs w:val="20"/>
        </w:rPr>
        <w:t>МЕДпресс-информ</w:t>
      </w:r>
      <w:proofErr w:type="spellEnd"/>
      <w:r w:rsidRPr="002009D7">
        <w:rPr>
          <w:rFonts w:ascii="Times New Roman" w:hAnsi="Times New Roman" w:cs="Times New Roman"/>
          <w:color w:val="000000"/>
          <w:sz w:val="20"/>
          <w:szCs w:val="20"/>
        </w:rPr>
        <w:t xml:space="preserve">, 2008. - 171 </w:t>
      </w:r>
      <w:proofErr w:type="gramStart"/>
      <w:r w:rsidRPr="002009D7">
        <w:rPr>
          <w:rFonts w:ascii="Times New Roman" w:hAnsi="Times New Roman" w:cs="Times New Roman"/>
          <w:color w:val="000000"/>
          <w:sz w:val="20"/>
          <w:szCs w:val="20"/>
        </w:rPr>
        <w:t>с</w:t>
      </w:r>
      <w:proofErr w:type="gramEnd"/>
    </w:p>
    <w:p w:rsidR="004D6095" w:rsidRPr="00A75218" w:rsidRDefault="004D6095" w:rsidP="004D6095">
      <w:pPr>
        <w:widowControl w:val="0"/>
        <w:numPr>
          <w:ilvl w:val="0"/>
          <w:numId w:val="1"/>
        </w:numPr>
        <w:autoSpaceDE w:val="0"/>
        <w:autoSpaceDN w:val="0"/>
        <w:adjustRightInd w:val="0"/>
        <w:spacing w:after="0" w:line="240" w:lineRule="auto"/>
        <w:jc w:val="both"/>
        <w:outlineLvl w:val="0"/>
        <w:rPr>
          <w:rStyle w:val="apple-style-span"/>
        </w:rPr>
      </w:pPr>
      <w:r w:rsidRPr="002009D7">
        <w:rPr>
          <w:rFonts w:ascii="Times New Roman" w:hAnsi="Times New Roman" w:cs="Times New Roman"/>
          <w:color w:val="313131"/>
          <w:spacing w:val="-6"/>
        </w:rPr>
        <w:t xml:space="preserve">Основы доказательной медицины. 3-е изд./ </w:t>
      </w:r>
      <w:proofErr w:type="spellStart"/>
      <w:r w:rsidRPr="002009D7">
        <w:rPr>
          <w:rFonts w:ascii="Times New Roman" w:hAnsi="Times New Roman" w:cs="Times New Roman"/>
          <w:color w:val="313131"/>
          <w:spacing w:val="-7"/>
        </w:rPr>
        <w:t>Гринхальх</w:t>
      </w:r>
      <w:proofErr w:type="spellEnd"/>
      <w:r w:rsidRPr="002009D7">
        <w:rPr>
          <w:rFonts w:ascii="Times New Roman" w:hAnsi="Times New Roman" w:cs="Times New Roman"/>
          <w:color w:val="313131"/>
          <w:spacing w:val="-7"/>
        </w:rPr>
        <w:t xml:space="preserve"> Т.- </w:t>
      </w:r>
      <w:proofErr w:type="spellStart"/>
      <w:r w:rsidRPr="002009D7">
        <w:rPr>
          <w:rFonts w:ascii="Times New Roman" w:hAnsi="Times New Roman" w:cs="Times New Roman"/>
          <w:color w:val="313131"/>
          <w:spacing w:val="-6"/>
        </w:rPr>
        <w:t>ГЭОТАР-Медиа</w:t>
      </w:r>
      <w:proofErr w:type="spellEnd"/>
      <w:r w:rsidRPr="002009D7">
        <w:rPr>
          <w:rFonts w:ascii="Times New Roman" w:hAnsi="Times New Roman" w:cs="Times New Roman"/>
          <w:color w:val="313131"/>
          <w:spacing w:val="-6"/>
        </w:rPr>
        <w:t>, 2008,</w:t>
      </w:r>
      <w:r w:rsidRPr="00A75218">
        <w:rPr>
          <w:rFonts w:ascii="Times New Roman" w:hAnsi="Times New Roman" w:cs="Times New Roman"/>
          <w:color w:val="313131"/>
          <w:spacing w:val="-6"/>
        </w:rPr>
        <w:t xml:space="preserve"> </w:t>
      </w:r>
      <w:r w:rsidRPr="002009D7">
        <w:rPr>
          <w:rFonts w:ascii="Times New Roman" w:hAnsi="Times New Roman" w:cs="Times New Roman"/>
          <w:color w:val="313131"/>
          <w:spacing w:val="-6"/>
        </w:rPr>
        <w:t xml:space="preserve">288 </w:t>
      </w:r>
      <w:proofErr w:type="gramStart"/>
      <w:r w:rsidRPr="002009D7">
        <w:rPr>
          <w:rFonts w:ascii="Times New Roman" w:hAnsi="Times New Roman" w:cs="Times New Roman"/>
          <w:color w:val="313131"/>
          <w:spacing w:val="-6"/>
        </w:rPr>
        <w:t>с</w:t>
      </w:r>
      <w:proofErr w:type="gramEnd"/>
      <w:r w:rsidRPr="002009D7">
        <w:rPr>
          <w:rFonts w:ascii="Times New Roman" w:hAnsi="Times New Roman" w:cs="Times New Roman"/>
          <w:color w:val="313131"/>
          <w:spacing w:val="-6"/>
        </w:rPr>
        <w:t>.</w:t>
      </w:r>
    </w:p>
    <w:p w:rsidR="004D6095" w:rsidRPr="004E7C51" w:rsidRDefault="004D6095" w:rsidP="004D6095">
      <w:pPr>
        <w:widowControl w:val="0"/>
        <w:numPr>
          <w:ilvl w:val="0"/>
          <w:numId w:val="1"/>
        </w:numPr>
        <w:autoSpaceDE w:val="0"/>
        <w:autoSpaceDN w:val="0"/>
        <w:adjustRightInd w:val="0"/>
        <w:spacing w:after="0" w:line="240" w:lineRule="auto"/>
        <w:jc w:val="both"/>
        <w:rPr>
          <w:rFonts w:ascii="Times New Roman" w:hAnsi="Times New Roman" w:cs="Times New Roman"/>
        </w:rPr>
      </w:pPr>
      <w:r w:rsidRPr="002009D7">
        <w:rPr>
          <w:rFonts w:ascii="Times New Roman" w:hAnsi="Times New Roman" w:cs="Times New Roman"/>
          <w:color w:val="313131"/>
          <w:spacing w:val="-5"/>
        </w:rPr>
        <w:t>От симптома к диагнозу: руководство для врачей. Пер. с англ./</w:t>
      </w:r>
      <w:r w:rsidRPr="002009D7">
        <w:rPr>
          <w:rFonts w:ascii="Times New Roman" w:hAnsi="Times New Roman" w:cs="Times New Roman"/>
          <w:color w:val="313131"/>
          <w:spacing w:val="-6"/>
        </w:rPr>
        <w:t xml:space="preserve"> Скотт Стерн, Адам </w:t>
      </w:r>
      <w:proofErr w:type="spellStart"/>
      <w:r w:rsidRPr="002009D7">
        <w:rPr>
          <w:rFonts w:ascii="Times New Roman" w:hAnsi="Times New Roman" w:cs="Times New Roman"/>
          <w:color w:val="313131"/>
          <w:spacing w:val="-6"/>
        </w:rPr>
        <w:t>Сайфу</w:t>
      </w:r>
      <w:proofErr w:type="spellEnd"/>
      <w:r w:rsidRPr="002009D7">
        <w:rPr>
          <w:rFonts w:ascii="Times New Roman" w:hAnsi="Times New Roman" w:cs="Times New Roman"/>
          <w:color w:val="313131"/>
          <w:spacing w:val="-6"/>
        </w:rPr>
        <w:t xml:space="preserve">, Дайн </w:t>
      </w:r>
      <w:proofErr w:type="spellStart"/>
      <w:r w:rsidRPr="002009D7">
        <w:rPr>
          <w:rFonts w:ascii="Times New Roman" w:hAnsi="Times New Roman" w:cs="Times New Roman"/>
          <w:color w:val="313131"/>
          <w:spacing w:val="-6"/>
        </w:rPr>
        <w:t>Олткорн</w:t>
      </w:r>
      <w:proofErr w:type="spellEnd"/>
      <w:r w:rsidRPr="002009D7">
        <w:rPr>
          <w:rFonts w:ascii="Times New Roman" w:hAnsi="Times New Roman" w:cs="Times New Roman"/>
          <w:color w:val="313131"/>
          <w:spacing w:val="-6"/>
        </w:rPr>
        <w:t xml:space="preserve">. - </w:t>
      </w:r>
      <w:proofErr w:type="spellStart"/>
      <w:r w:rsidRPr="002009D7">
        <w:rPr>
          <w:rFonts w:ascii="Times New Roman" w:hAnsi="Times New Roman" w:cs="Times New Roman"/>
          <w:color w:val="313131"/>
          <w:spacing w:val="-6"/>
        </w:rPr>
        <w:t>ГЭОТАР-Медиа</w:t>
      </w:r>
      <w:proofErr w:type="spellEnd"/>
      <w:r w:rsidRPr="002009D7">
        <w:rPr>
          <w:rFonts w:ascii="Times New Roman" w:hAnsi="Times New Roman" w:cs="Times New Roman"/>
          <w:color w:val="313131"/>
          <w:spacing w:val="-6"/>
        </w:rPr>
        <w:t>, 2008, 816 с.</w:t>
      </w:r>
    </w:p>
    <w:p w:rsidR="004D6095" w:rsidRPr="00A24DD3" w:rsidRDefault="004D6095" w:rsidP="004D6095">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rPr>
      </w:pPr>
      <w:r w:rsidRPr="00A24DD3">
        <w:rPr>
          <w:rFonts w:ascii="Times New Roman" w:hAnsi="Times New Roman" w:cs="Times New Roman"/>
          <w:shd w:val="clear" w:color="auto" w:fill="FFFFFF"/>
        </w:rPr>
        <w:t>Ревматология. Национальное руководство</w:t>
      </w:r>
      <w:r w:rsidRPr="00A24DD3">
        <w:rPr>
          <w:rFonts w:ascii="Times New Roman" w:hAnsi="Times New Roman" w:cs="Times New Roman"/>
        </w:rPr>
        <w:t xml:space="preserve">: учебное пособие для </w:t>
      </w:r>
      <w:proofErr w:type="spellStart"/>
      <w:r w:rsidRPr="00A24DD3">
        <w:rPr>
          <w:rFonts w:ascii="Times New Roman" w:hAnsi="Times New Roman" w:cs="Times New Roman"/>
        </w:rPr>
        <w:t>сист</w:t>
      </w:r>
      <w:proofErr w:type="spellEnd"/>
      <w:r w:rsidRPr="00A24DD3">
        <w:rPr>
          <w:rFonts w:ascii="Times New Roman" w:hAnsi="Times New Roman" w:cs="Times New Roman"/>
        </w:rPr>
        <w:t>. послевузовского проф. образования врачей рек. УМО по мед</w:t>
      </w:r>
      <w:proofErr w:type="gramStart"/>
      <w:r w:rsidRPr="00A24DD3">
        <w:rPr>
          <w:rFonts w:ascii="Times New Roman" w:hAnsi="Times New Roman" w:cs="Times New Roman"/>
        </w:rPr>
        <w:t>.</w:t>
      </w:r>
      <w:proofErr w:type="gramEnd"/>
      <w:r w:rsidRPr="00A24DD3">
        <w:rPr>
          <w:rFonts w:ascii="Times New Roman" w:hAnsi="Times New Roman" w:cs="Times New Roman"/>
        </w:rPr>
        <w:t xml:space="preserve"> </w:t>
      </w:r>
      <w:proofErr w:type="gramStart"/>
      <w:r w:rsidRPr="00A24DD3">
        <w:rPr>
          <w:rFonts w:ascii="Times New Roman" w:hAnsi="Times New Roman" w:cs="Times New Roman"/>
        </w:rPr>
        <w:t>и</w:t>
      </w:r>
      <w:proofErr w:type="gramEnd"/>
      <w:r w:rsidRPr="00A24DD3">
        <w:rPr>
          <w:rFonts w:ascii="Times New Roman" w:hAnsi="Times New Roman" w:cs="Times New Roman"/>
        </w:rPr>
        <w:t xml:space="preserve"> </w:t>
      </w:r>
      <w:proofErr w:type="spellStart"/>
      <w:r w:rsidRPr="00A24DD3">
        <w:rPr>
          <w:rFonts w:ascii="Times New Roman" w:hAnsi="Times New Roman" w:cs="Times New Roman"/>
        </w:rPr>
        <w:t>фармац</w:t>
      </w:r>
      <w:proofErr w:type="spellEnd"/>
      <w:r w:rsidRPr="00A24DD3">
        <w:rPr>
          <w:rFonts w:ascii="Times New Roman" w:hAnsi="Times New Roman" w:cs="Times New Roman"/>
        </w:rPr>
        <w:t xml:space="preserve">. образованию вузов России/ Ассоциация медицинских обществ по качеству, Ассоциация ревматологов России; под ред. Е. Л. Насонова, В. А. Насоновой. - М.: </w:t>
      </w:r>
      <w:proofErr w:type="spellStart"/>
      <w:r w:rsidRPr="00A24DD3">
        <w:rPr>
          <w:rFonts w:ascii="Times New Roman" w:hAnsi="Times New Roman" w:cs="Times New Roman"/>
        </w:rPr>
        <w:t>Гэотар</w:t>
      </w:r>
      <w:proofErr w:type="spellEnd"/>
      <w:r w:rsidRPr="00A24DD3">
        <w:rPr>
          <w:rFonts w:ascii="Times New Roman" w:hAnsi="Times New Roman" w:cs="Times New Roman"/>
        </w:rPr>
        <w:t xml:space="preserve"> </w:t>
      </w:r>
      <w:proofErr w:type="spellStart"/>
      <w:r w:rsidRPr="00A24DD3">
        <w:rPr>
          <w:rFonts w:ascii="Times New Roman" w:hAnsi="Times New Roman" w:cs="Times New Roman"/>
        </w:rPr>
        <w:t>Медиа</w:t>
      </w:r>
      <w:proofErr w:type="spellEnd"/>
      <w:r w:rsidRPr="00A24DD3">
        <w:rPr>
          <w:rFonts w:ascii="Times New Roman" w:hAnsi="Times New Roman" w:cs="Times New Roman"/>
        </w:rPr>
        <w:t xml:space="preserve">, 2008. - 720 с. </w:t>
      </w:r>
    </w:p>
    <w:p w:rsidR="004D6095" w:rsidRPr="00A75218" w:rsidRDefault="004D6095" w:rsidP="004D6095">
      <w:pPr>
        <w:numPr>
          <w:ilvl w:val="0"/>
          <w:numId w:val="1"/>
        </w:numPr>
        <w:overflowPunct w:val="0"/>
        <w:autoSpaceDE w:val="0"/>
        <w:autoSpaceDN w:val="0"/>
        <w:adjustRightInd w:val="0"/>
        <w:spacing w:after="0" w:line="240" w:lineRule="auto"/>
        <w:jc w:val="both"/>
        <w:textAlignment w:val="baseline"/>
        <w:rPr>
          <w:rStyle w:val="apple-converted-space"/>
          <w:rFonts w:ascii="Times New Roman" w:hAnsi="Times New Roman" w:cs="Times New Roman"/>
        </w:rPr>
      </w:pPr>
      <w:r w:rsidRPr="00FB5767">
        <w:rPr>
          <w:rStyle w:val="apple-style-span"/>
        </w:rPr>
        <w:t>Ревматология</w:t>
      </w:r>
      <w:proofErr w:type="gramStart"/>
      <w:r w:rsidRPr="00FB5767">
        <w:rPr>
          <w:rStyle w:val="apple-style-span"/>
        </w:rPr>
        <w:t xml:space="preserve"> :</w:t>
      </w:r>
      <w:proofErr w:type="gramEnd"/>
      <w:r w:rsidRPr="00FB5767">
        <w:rPr>
          <w:rStyle w:val="apple-style-span"/>
        </w:rPr>
        <w:t xml:space="preserve"> учебное пособие для врачей в вопросах и ответах/ В. К. </w:t>
      </w:r>
      <w:proofErr w:type="spellStart"/>
      <w:r w:rsidRPr="00FB5767">
        <w:rPr>
          <w:rStyle w:val="apple-style-span"/>
        </w:rPr>
        <w:t>Казимирко</w:t>
      </w:r>
      <w:proofErr w:type="spellEnd"/>
      <w:r w:rsidRPr="00FB5767">
        <w:rPr>
          <w:rStyle w:val="apple-style-span"/>
        </w:rPr>
        <w:t xml:space="preserve">, В. Н. Коваленко. - Донецк: ИД </w:t>
      </w:r>
      <w:proofErr w:type="spellStart"/>
      <w:r w:rsidRPr="00FB5767">
        <w:rPr>
          <w:rStyle w:val="apple-style-span"/>
        </w:rPr>
        <w:t>Заславский</w:t>
      </w:r>
      <w:proofErr w:type="spellEnd"/>
      <w:r w:rsidRPr="00FB5767">
        <w:rPr>
          <w:rStyle w:val="apple-style-span"/>
        </w:rPr>
        <w:t>,</w:t>
      </w:r>
      <w:r w:rsidRPr="00FB5767">
        <w:rPr>
          <w:rStyle w:val="apple-converted-space"/>
          <w:rFonts w:ascii="Times New Roman" w:hAnsi="Times New Roman" w:cs="Times New Roman"/>
        </w:rPr>
        <w:t> </w:t>
      </w:r>
      <w:r w:rsidRPr="00FB5767">
        <w:rPr>
          <w:rStyle w:val="apple-style-span"/>
        </w:rPr>
        <w:t xml:space="preserve">2009. - 618 </w:t>
      </w:r>
      <w:proofErr w:type="gramStart"/>
      <w:r w:rsidRPr="00FB5767">
        <w:rPr>
          <w:rStyle w:val="apple-style-span"/>
        </w:rPr>
        <w:t>с</w:t>
      </w:r>
      <w:proofErr w:type="gramEnd"/>
      <w:r w:rsidRPr="00FB5767">
        <w:rPr>
          <w:rStyle w:val="apple-style-span"/>
        </w:rPr>
        <w:t>.</w:t>
      </w:r>
      <w:r w:rsidRPr="00FB5767">
        <w:rPr>
          <w:rStyle w:val="apple-converted-space"/>
          <w:rFonts w:ascii="Times New Roman" w:hAnsi="Times New Roman" w:cs="Times New Roman"/>
        </w:rPr>
        <w:t> </w:t>
      </w:r>
    </w:p>
    <w:p w:rsidR="004D6095" w:rsidRDefault="004D6095" w:rsidP="004D6095">
      <w:pPr>
        <w:pStyle w:val="a7"/>
        <w:numPr>
          <w:ilvl w:val="0"/>
          <w:numId w:val="1"/>
        </w:numPr>
        <w:spacing w:after="0" w:line="240" w:lineRule="auto"/>
        <w:rPr>
          <w:rFonts w:ascii="Times New Roman" w:hAnsi="Times New Roman" w:cs="Times New Roman"/>
          <w:color w:val="000000"/>
          <w:sz w:val="20"/>
          <w:szCs w:val="20"/>
        </w:rPr>
      </w:pPr>
      <w:r w:rsidRPr="002009D7">
        <w:rPr>
          <w:rFonts w:ascii="Times New Roman" w:hAnsi="Times New Roman" w:cs="Times New Roman"/>
          <w:color w:val="000000"/>
          <w:sz w:val="20"/>
          <w:szCs w:val="20"/>
        </w:rPr>
        <w:t>Стандарты диагностики и лечения </w:t>
      </w:r>
      <w:r w:rsidRPr="002009D7">
        <w:rPr>
          <w:rFonts w:ascii="Times New Roman" w:hAnsi="Times New Roman" w:cs="Times New Roman"/>
          <w:color w:val="000000"/>
          <w:sz w:val="20"/>
          <w:szCs w:val="20"/>
          <w:shd w:val="clear" w:color="auto" w:fill="FFFFFF"/>
        </w:rPr>
        <w:t>внутренн</w:t>
      </w:r>
      <w:r w:rsidRPr="002009D7">
        <w:rPr>
          <w:rFonts w:ascii="Times New Roman" w:hAnsi="Times New Roman" w:cs="Times New Roman"/>
          <w:color w:val="000000"/>
          <w:sz w:val="20"/>
          <w:szCs w:val="20"/>
        </w:rPr>
        <w:t>их </w:t>
      </w:r>
      <w:r w:rsidRPr="002009D7">
        <w:rPr>
          <w:rFonts w:ascii="Times New Roman" w:hAnsi="Times New Roman" w:cs="Times New Roman"/>
          <w:color w:val="000000"/>
          <w:sz w:val="20"/>
          <w:szCs w:val="20"/>
          <w:shd w:val="clear" w:color="auto" w:fill="FFFFFF"/>
        </w:rPr>
        <w:t>болезн</w:t>
      </w:r>
      <w:r w:rsidRPr="002009D7">
        <w:rPr>
          <w:rFonts w:ascii="Times New Roman" w:hAnsi="Times New Roman" w:cs="Times New Roman"/>
          <w:color w:val="000000"/>
          <w:sz w:val="20"/>
          <w:szCs w:val="20"/>
        </w:rPr>
        <w:t xml:space="preserve">ей: научное издание/ Б. И. </w:t>
      </w:r>
      <w:proofErr w:type="spellStart"/>
      <w:r w:rsidRPr="002009D7">
        <w:rPr>
          <w:rFonts w:ascii="Times New Roman" w:hAnsi="Times New Roman" w:cs="Times New Roman"/>
          <w:color w:val="000000"/>
          <w:sz w:val="20"/>
          <w:szCs w:val="20"/>
        </w:rPr>
        <w:t>Шулутко</w:t>
      </w:r>
      <w:proofErr w:type="spellEnd"/>
      <w:r w:rsidRPr="002009D7">
        <w:rPr>
          <w:rFonts w:ascii="Times New Roman" w:hAnsi="Times New Roman" w:cs="Times New Roman"/>
          <w:color w:val="000000"/>
          <w:sz w:val="20"/>
          <w:szCs w:val="20"/>
        </w:rPr>
        <w:t xml:space="preserve">, С. В.   Макаренко. - 5-е изд., </w:t>
      </w:r>
      <w:proofErr w:type="spellStart"/>
      <w:r w:rsidRPr="002009D7">
        <w:rPr>
          <w:rFonts w:ascii="Times New Roman" w:hAnsi="Times New Roman" w:cs="Times New Roman"/>
          <w:color w:val="000000"/>
          <w:sz w:val="20"/>
          <w:szCs w:val="20"/>
        </w:rPr>
        <w:t>перераб</w:t>
      </w:r>
      <w:proofErr w:type="spellEnd"/>
      <w:r w:rsidRPr="002009D7">
        <w:rPr>
          <w:rFonts w:ascii="Times New Roman" w:hAnsi="Times New Roman" w:cs="Times New Roman"/>
          <w:color w:val="000000"/>
          <w:sz w:val="20"/>
          <w:szCs w:val="20"/>
        </w:rPr>
        <w:t>. и доп</w:t>
      </w:r>
      <w:proofErr w:type="gramStart"/>
      <w:r w:rsidRPr="002009D7">
        <w:rPr>
          <w:rFonts w:ascii="Times New Roman" w:hAnsi="Times New Roman" w:cs="Times New Roman"/>
          <w:color w:val="000000"/>
          <w:sz w:val="20"/>
          <w:szCs w:val="20"/>
        </w:rPr>
        <w:t xml:space="preserve">.. - </w:t>
      </w:r>
      <w:proofErr w:type="gramEnd"/>
      <w:r w:rsidRPr="002009D7">
        <w:rPr>
          <w:rFonts w:ascii="Times New Roman" w:hAnsi="Times New Roman" w:cs="Times New Roman"/>
          <w:color w:val="000000"/>
          <w:sz w:val="20"/>
          <w:szCs w:val="20"/>
        </w:rPr>
        <w:t>СПб.: ООО "</w:t>
      </w:r>
      <w:proofErr w:type="spellStart"/>
      <w:r w:rsidRPr="002009D7">
        <w:rPr>
          <w:rFonts w:ascii="Times New Roman" w:hAnsi="Times New Roman" w:cs="Times New Roman"/>
          <w:color w:val="000000"/>
          <w:sz w:val="20"/>
          <w:szCs w:val="20"/>
        </w:rPr>
        <w:t>Медкнига</w:t>
      </w:r>
      <w:proofErr w:type="spellEnd"/>
      <w:r w:rsidRPr="002009D7">
        <w:rPr>
          <w:rFonts w:ascii="Times New Roman" w:hAnsi="Times New Roman" w:cs="Times New Roman"/>
          <w:color w:val="000000"/>
          <w:sz w:val="20"/>
          <w:szCs w:val="20"/>
        </w:rPr>
        <w:t xml:space="preserve"> </w:t>
      </w:r>
      <w:proofErr w:type="spellStart"/>
      <w:r w:rsidRPr="002009D7">
        <w:rPr>
          <w:rFonts w:ascii="Times New Roman" w:hAnsi="Times New Roman" w:cs="Times New Roman"/>
          <w:color w:val="000000"/>
          <w:sz w:val="20"/>
          <w:szCs w:val="20"/>
        </w:rPr>
        <w:t>ЭЛБИ-СПб</w:t>
      </w:r>
      <w:proofErr w:type="spellEnd"/>
      <w:r w:rsidRPr="002009D7">
        <w:rPr>
          <w:rFonts w:ascii="Times New Roman" w:hAnsi="Times New Roman" w:cs="Times New Roman"/>
          <w:color w:val="000000"/>
          <w:sz w:val="20"/>
          <w:szCs w:val="20"/>
        </w:rPr>
        <w:t xml:space="preserve">": </w:t>
      </w:r>
      <w:proofErr w:type="spellStart"/>
      <w:r w:rsidRPr="002009D7">
        <w:rPr>
          <w:rFonts w:ascii="Times New Roman" w:hAnsi="Times New Roman" w:cs="Times New Roman"/>
          <w:color w:val="000000"/>
          <w:sz w:val="20"/>
          <w:szCs w:val="20"/>
        </w:rPr>
        <w:t>Ренкор</w:t>
      </w:r>
      <w:proofErr w:type="spellEnd"/>
      <w:r w:rsidRPr="002009D7">
        <w:rPr>
          <w:rFonts w:ascii="Times New Roman" w:hAnsi="Times New Roman" w:cs="Times New Roman"/>
          <w:color w:val="000000"/>
          <w:sz w:val="20"/>
          <w:szCs w:val="20"/>
        </w:rPr>
        <w:t>, 2009. - 698 с.</w:t>
      </w:r>
    </w:p>
    <w:p w:rsidR="004D6095" w:rsidRPr="00DD6119" w:rsidRDefault="004D6095" w:rsidP="004D6095">
      <w:pPr>
        <w:numPr>
          <w:ilvl w:val="0"/>
          <w:numId w:val="1"/>
        </w:numPr>
        <w:tabs>
          <w:tab w:val="left" w:pos="142"/>
        </w:tabs>
        <w:overflowPunct w:val="0"/>
        <w:autoSpaceDE w:val="0"/>
        <w:autoSpaceDN w:val="0"/>
        <w:adjustRightInd w:val="0"/>
        <w:spacing w:after="0" w:line="240" w:lineRule="auto"/>
        <w:jc w:val="both"/>
        <w:textAlignment w:val="baseline"/>
        <w:rPr>
          <w:rFonts w:ascii="Times New Roman" w:hAnsi="Times New Roman" w:cs="Times New Roman"/>
        </w:rPr>
      </w:pPr>
      <w:hyperlink r:id="rId5" w:tgtFrame="_blank" w:history="1">
        <w:r w:rsidRPr="00DD6119">
          <w:rPr>
            <w:rFonts w:ascii="Times New Roman" w:hAnsi="Times New Roman" w:cs="Times New Roman"/>
            <w:color w:val="000000"/>
          </w:rPr>
          <w:t xml:space="preserve">Приказ </w:t>
        </w:r>
        <w:proofErr w:type="spellStart"/>
        <w:r w:rsidRPr="00DD6119">
          <w:rPr>
            <w:rFonts w:ascii="Times New Roman" w:hAnsi="Times New Roman" w:cs="Times New Roman"/>
            <w:color w:val="000000"/>
          </w:rPr>
          <w:t>Минздравсоцразвития</w:t>
        </w:r>
        <w:proofErr w:type="spellEnd"/>
        <w:r w:rsidRPr="00DD6119">
          <w:rPr>
            <w:rFonts w:ascii="Times New Roman" w:hAnsi="Times New Roman" w:cs="Times New Roman"/>
            <w:color w:val="000000"/>
          </w:rPr>
          <w:t xml:space="preserve"> России №315н от 4 мая 2010 г.</w:t>
        </w:r>
        <w:r w:rsidRPr="00BE1F4A">
          <w:rPr>
            <w:rFonts w:ascii="Times New Roman" w:hAnsi="Times New Roman" w:cs="Times New Roman"/>
            <w:color w:val="000000"/>
          </w:rPr>
          <w:t xml:space="preserve"> </w:t>
        </w:r>
        <w:r w:rsidRPr="00DD6119">
          <w:rPr>
            <w:rFonts w:ascii="Times New Roman" w:hAnsi="Times New Roman" w:cs="Times New Roman"/>
            <w:color w:val="000000"/>
          </w:rPr>
          <w:t>"Об утверждении Порядка оказания медицинской помощи больным с ревматическими болезнями"</w:t>
        </w:r>
      </w:hyperlink>
    </w:p>
    <w:p w:rsidR="004D6095" w:rsidRPr="00511186" w:rsidRDefault="004D6095" w:rsidP="004D6095">
      <w:pPr>
        <w:pStyle w:val="a7"/>
        <w:numPr>
          <w:ilvl w:val="0"/>
          <w:numId w:val="1"/>
        </w:numPr>
        <w:spacing w:after="0" w:line="240" w:lineRule="auto"/>
        <w:rPr>
          <w:rFonts w:ascii="Times New Roman" w:hAnsi="Times New Roman" w:cs="Times New Roman"/>
          <w:color w:val="000000"/>
          <w:sz w:val="20"/>
          <w:szCs w:val="20"/>
        </w:rPr>
      </w:pPr>
      <w:r w:rsidRPr="001D71C7">
        <w:rPr>
          <w:rFonts w:ascii="Times New Roman" w:hAnsi="Times New Roman" w:cs="Times New Roman"/>
          <w:sz w:val="20"/>
          <w:szCs w:val="20"/>
        </w:rPr>
        <w:t xml:space="preserve">Приказ МЗ и </w:t>
      </w:r>
      <w:proofErr w:type="gramStart"/>
      <w:r w:rsidRPr="001D71C7">
        <w:rPr>
          <w:rFonts w:ascii="Times New Roman" w:hAnsi="Times New Roman" w:cs="Times New Roman"/>
          <w:sz w:val="20"/>
          <w:szCs w:val="20"/>
        </w:rPr>
        <w:t>СР</w:t>
      </w:r>
      <w:proofErr w:type="gramEnd"/>
      <w:r w:rsidRPr="001D71C7">
        <w:rPr>
          <w:rFonts w:ascii="Times New Roman" w:hAnsi="Times New Roman" w:cs="Times New Roman"/>
          <w:sz w:val="20"/>
          <w:szCs w:val="20"/>
        </w:rPr>
        <w:t xml:space="preserve">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r w:rsidRPr="00511186">
        <w:t xml:space="preserve"> </w:t>
      </w:r>
    </w:p>
    <w:p w:rsidR="003A080B" w:rsidRDefault="003A080B"/>
    <w:sectPr w:rsidR="003A080B" w:rsidSect="002234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C53435"/>
    <w:multiLevelType w:val="hybridMultilevel"/>
    <w:tmpl w:val="3C60A2F8"/>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
    <w:nsid w:val="70B35173"/>
    <w:multiLevelType w:val="hybridMultilevel"/>
    <w:tmpl w:val="C742E030"/>
    <w:lvl w:ilvl="0" w:tplc="34A2859C">
      <w:start w:val="1"/>
      <w:numFmt w:val="decimal"/>
      <w:lvlText w:val="%1."/>
      <w:lvlJc w:val="left"/>
      <w:pPr>
        <w:ind w:left="928" w:hanging="360"/>
      </w:pPr>
      <w:rPr>
        <w:rFonts w:ascii="Times New Roman" w:eastAsia="Times New Roman" w:hAnsi="Times New Roman"/>
      </w:rPr>
    </w:lvl>
    <w:lvl w:ilvl="1" w:tplc="08667580">
      <w:start w:val="1"/>
      <w:numFmt w:val="decimal"/>
      <w:lvlText w:val="%2."/>
      <w:lvlJc w:val="left"/>
      <w:pPr>
        <w:tabs>
          <w:tab w:val="num" w:pos="1440"/>
        </w:tabs>
        <w:ind w:left="1440" w:hanging="360"/>
      </w:pPr>
      <w:rPr>
        <w:rFonts w:hint="default"/>
      </w:rPr>
    </w:lvl>
    <w:lvl w:ilvl="2" w:tplc="6D0278AC">
      <w:start w:val="1"/>
      <w:numFmt w:val="decimal"/>
      <w:lvlText w:val="%3."/>
      <w:lvlJc w:val="left"/>
      <w:pPr>
        <w:ind w:left="2340" w:hanging="360"/>
      </w:pPr>
      <w:rPr>
        <w:rFonts w:hint="default"/>
      </w:rPr>
    </w:lvl>
    <w:lvl w:ilvl="3" w:tplc="2A94FAC2">
      <w:start w:val="2"/>
      <w:numFmt w:val="decimal"/>
      <w:lvlText w:val="%4"/>
      <w:lvlJc w:val="left"/>
      <w:pPr>
        <w:ind w:left="2880" w:hanging="360"/>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6095"/>
    <w:rsid w:val="003A080B"/>
    <w:rsid w:val="004D60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095"/>
    <w:rPr>
      <w:rFonts w:ascii="Calibri" w:eastAsia="Times New Roman" w:hAnsi="Calibri" w:cs="Calibri"/>
      <w:lang w:eastAsia="ru-RU"/>
    </w:rPr>
  </w:style>
  <w:style w:type="paragraph" w:styleId="4">
    <w:name w:val="heading 4"/>
    <w:basedOn w:val="a"/>
    <w:next w:val="a"/>
    <w:link w:val="40"/>
    <w:uiPriority w:val="99"/>
    <w:qFormat/>
    <w:rsid w:val="004D6095"/>
    <w:pPr>
      <w:keepNext/>
      <w:spacing w:before="240" w:after="60" w:line="240"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4D6095"/>
    <w:rPr>
      <w:rFonts w:ascii="Calibri" w:eastAsia="Times New Roman" w:hAnsi="Calibri" w:cs="Calibri"/>
      <w:b/>
      <w:bCs/>
      <w:sz w:val="28"/>
      <w:szCs w:val="28"/>
      <w:lang w:eastAsia="ru-RU"/>
    </w:rPr>
  </w:style>
  <w:style w:type="paragraph" w:styleId="a3">
    <w:name w:val="Body Text Indent"/>
    <w:basedOn w:val="a"/>
    <w:link w:val="a4"/>
    <w:uiPriority w:val="99"/>
    <w:rsid w:val="004D6095"/>
    <w:pPr>
      <w:spacing w:after="120"/>
      <w:ind w:left="283"/>
    </w:pPr>
  </w:style>
  <w:style w:type="character" w:customStyle="1" w:styleId="a4">
    <w:name w:val="Основной текст с отступом Знак"/>
    <w:basedOn w:val="a0"/>
    <w:link w:val="a3"/>
    <w:uiPriority w:val="99"/>
    <w:rsid w:val="004D6095"/>
    <w:rPr>
      <w:rFonts w:ascii="Calibri" w:eastAsia="Times New Roman" w:hAnsi="Calibri" w:cs="Calibri"/>
      <w:lang w:eastAsia="ru-RU"/>
    </w:rPr>
  </w:style>
  <w:style w:type="paragraph" w:styleId="a5">
    <w:name w:val="Title"/>
    <w:basedOn w:val="a"/>
    <w:link w:val="a6"/>
    <w:uiPriority w:val="99"/>
    <w:qFormat/>
    <w:rsid w:val="004D6095"/>
    <w:pPr>
      <w:spacing w:after="0" w:line="360" w:lineRule="auto"/>
      <w:jc w:val="center"/>
    </w:pPr>
    <w:rPr>
      <w:rFonts w:ascii="Times New Roman" w:hAnsi="Times New Roman" w:cs="Times New Roman"/>
      <w:sz w:val="28"/>
      <w:szCs w:val="28"/>
    </w:rPr>
  </w:style>
  <w:style w:type="character" w:customStyle="1" w:styleId="a6">
    <w:name w:val="Название Знак"/>
    <w:basedOn w:val="a0"/>
    <w:link w:val="a5"/>
    <w:uiPriority w:val="99"/>
    <w:rsid w:val="004D6095"/>
    <w:rPr>
      <w:rFonts w:ascii="Times New Roman" w:eastAsia="Times New Roman" w:hAnsi="Times New Roman" w:cs="Times New Roman"/>
      <w:sz w:val="28"/>
      <w:szCs w:val="28"/>
      <w:lang w:eastAsia="ru-RU"/>
    </w:rPr>
  </w:style>
  <w:style w:type="paragraph" w:styleId="a7">
    <w:name w:val="List Paragraph"/>
    <w:basedOn w:val="a"/>
    <w:uiPriority w:val="99"/>
    <w:qFormat/>
    <w:rsid w:val="004D6095"/>
    <w:pPr>
      <w:ind w:left="720"/>
    </w:pPr>
  </w:style>
  <w:style w:type="character" w:customStyle="1" w:styleId="apple-style-span">
    <w:name w:val="apple-style-span"/>
    <w:basedOn w:val="a0"/>
    <w:uiPriority w:val="99"/>
    <w:rsid w:val="004D6095"/>
  </w:style>
  <w:style w:type="character" w:customStyle="1" w:styleId="apple-converted-space">
    <w:name w:val="apple-converted-space"/>
    <w:basedOn w:val="a0"/>
    <w:uiPriority w:val="99"/>
    <w:rsid w:val="004D6095"/>
  </w:style>
  <w:style w:type="paragraph" w:styleId="a8">
    <w:name w:val="No Spacing"/>
    <w:uiPriority w:val="1"/>
    <w:qFormat/>
    <w:rsid w:val="004D6095"/>
    <w:pPr>
      <w:spacing w:after="0" w:line="240" w:lineRule="auto"/>
    </w:pPr>
  </w:style>
  <w:style w:type="character" w:customStyle="1" w:styleId="fontstyle01">
    <w:name w:val="fontstyle01"/>
    <w:basedOn w:val="a0"/>
    <w:rsid w:val="004D6095"/>
    <w:rPr>
      <w:rFonts w:ascii="Times New Roman" w:hAnsi="Times New Roman" w:cs="Times New Roman" w:hint="default"/>
      <w:b w:val="0"/>
      <w:bCs w:val="0"/>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zrb.bashmed.ru/content/view/1127/1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877</Words>
  <Characters>5000</Characters>
  <Application>Microsoft Office Word</Application>
  <DocSecurity>0</DocSecurity>
  <Lines>41</Lines>
  <Paragraphs>11</Paragraphs>
  <ScaleCrop>false</ScaleCrop>
  <Company/>
  <LinksUpToDate>false</LinksUpToDate>
  <CharactersWithSpaces>5866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cp:revision>
  <dcterms:created xsi:type="dcterms:W3CDTF">2018-11-27T17:41:00Z</dcterms:created>
  <dcterms:modified xsi:type="dcterms:W3CDTF">2018-11-27T17:42:00Z</dcterms:modified>
</cp:coreProperties>
</file>